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B60EFE" w:rsidRDefault="00D90AF9">
      <w:pPr>
        <w:widowControl w:val="0"/>
        <w:spacing w:line="120" w:lineRule="exact"/>
        <w:rPr>
          <w:rFonts w:ascii="Times New Roman" w:hAnsi="Times New Roman" w:cs="Times New Roman"/>
          <w:sz w:val="24"/>
          <w:szCs w:val="24"/>
        </w:rPr>
      </w:pPr>
      <w:bookmarkStart w:id="0" w:name="_GoBack"/>
      <w:bookmarkEnd w:id="0"/>
    </w:p>
    <w:p w:rsidR="00D90AF9" w:rsidRPr="00B60EFE" w:rsidRDefault="00D90AF9" w:rsidP="00EA1C73">
      <w:pPr>
        <w:widowControl w:val="0"/>
        <w:tabs>
          <w:tab w:val="left" w:pos="360"/>
          <w:tab w:val="right" w:pos="10620"/>
        </w:tabs>
        <w:rPr>
          <w:rFonts w:ascii="Times New Roman" w:hAnsi="Times New Roman" w:cs="Times New Roman"/>
          <w:sz w:val="24"/>
          <w:szCs w:val="24"/>
        </w:rPr>
      </w:pPr>
      <w:r w:rsidRPr="00B60EFE">
        <w:rPr>
          <w:rFonts w:ascii="Times New Roman" w:hAnsi="Times New Roman" w:cs="Times New Roman"/>
          <w:sz w:val="24"/>
          <w:szCs w:val="24"/>
        </w:rPr>
        <w:tab/>
      </w:r>
      <w:r w:rsidR="00AF5EAF" w:rsidRPr="00B60EFE">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B60EFE" w:rsidRDefault="00D90AF9">
      <w:pPr>
        <w:widowControl w:val="0"/>
        <w:spacing w:line="437" w:lineRule="exact"/>
        <w:rPr>
          <w:rFonts w:ascii="Times New Roman" w:hAnsi="Times New Roman" w:cs="Times New Roman"/>
          <w:sz w:val="24"/>
          <w:szCs w:val="24"/>
        </w:rPr>
      </w:pPr>
    </w:p>
    <w:p w:rsidR="00595906" w:rsidRPr="00B60EFE" w:rsidRDefault="00595906" w:rsidP="00595906">
      <w:pPr>
        <w:widowControl w:val="0"/>
        <w:tabs>
          <w:tab w:val="center" w:pos="5819"/>
        </w:tabs>
        <w:spacing w:line="240" w:lineRule="exact"/>
        <w:jc w:val="center"/>
        <w:rPr>
          <w:rFonts w:ascii="Times New Roman" w:hAnsi="Times New Roman" w:cs="Times New Roman"/>
          <w:b/>
          <w:bCs/>
          <w:color w:val="000000"/>
          <w:sz w:val="24"/>
          <w:szCs w:val="24"/>
        </w:rPr>
      </w:pPr>
      <w:r w:rsidRPr="00B60EFE">
        <w:rPr>
          <w:rFonts w:ascii="Times New Roman" w:hAnsi="Times New Roman" w:cs="Times New Roman"/>
          <w:b/>
          <w:bCs/>
          <w:color w:val="000000"/>
          <w:sz w:val="24"/>
          <w:szCs w:val="24"/>
        </w:rPr>
        <w:t>Compliance Questionnaire and</w:t>
      </w:r>
    </w:p>
    <w:p w:rsidR="00595906" w:rsidRPr="00B60EFE" w:rsidRDefault="00595906" w:rsidP="00595906">
      <w:pPr>
        <w:widowControl w:val="0"/>
        <w:spacing w:line="240" w:lineRule="exact"/>
        <w:jc w:val="center"/>
        <w:rPr>
          <w:rFonts w:ascii="Times New Roman" w:hAnsi="Times New Roman" w:cs="Times New Roman"/>
          <w:b/>
          <w:bCs/>
          <w:color w:val="000000"/>
          <w:sz w:val="24"/>
          <w:szCs w:val="24"/>
        </w:rPr>
      </w:pPr>
      <w:r w:rsidRPr="00B60EFE">
        <w:rPr>
          <w:rFonts w:ascii="Times New Roman" w:hAnsi="Times New Roman" w:cs="Times New Roman"/>
          <w:b/>
          <w:bCs/>
          <w:color w:val="000000"/>
          <w:sz w:val="24"/>
          <w:szCs w:val="24"/>
        </w:rPr>
        <w:t>Reliability Standard Audit Worksheet</w:t>
      </w:r>
    </w:p>
    <w:p w:rsidR="00595906" w:rsidRPr="00B60EFE" w:rsidRDefault="00595906" w:rsidP="00595906">
      <w:pPr>
        <w:widowControl w:val="0"/>
        <w:jc w:val="center"/>
        <w:rPr>
          <w:rFonts w:ascii="Times New Roman" w:hAnsi="Times New Roman" w:cs="Times New Roman"/>
          <w:b/>
          <w:bCs/>
          <w:sz w:val="24"/>
          <w:szCs w:val="24"/>
        </w:rPr>
      </w:pPr>
    </w:p>
    <w:p w:rsidR="00E378EA" w:rsidRDefault="00E378EA" w:rsidP="00595906">
      <w:pPr>
        <w:widowControl w:val="0"/>
        <w:jc w:val="center"/>
        <w:rPr>
          <w:rFonts w:ascii="Times New Roman" w:hAnsi="Times New Roman" w:cs="Times New Roman"/>
          <w:b/>
          <w:sz w:val="24"/>
          <w:szCs w:val="24"/>
        </w:rPr>
      </w:pPr>
    </w:p>
    <w:p w:rsidR="00595906" w:rsidRPr="00B60EFE" w:rsidRDefault="00B60EFE" w:rsidP="00595906">
      <w:pPr>
        <w:widowControl w:val="0"/>
        <w:jc w:val="center"/>
        <w:rPr>
          <w:rFonts w:ascii="Times New Roman" w:hAnsi="Times New Roman" w:cs="Times New Roman"/>
          <w:sz w:val="24"/>
          <w:szCs w:val="24"/>
        </w:rPr>
      </w:pPr>
      <w:r>
        <w:rPr>
          <w:rFonts w:ascii="Times New Roman" w:hAnsi="Times New Roman" w:cs="Times New Roman"/>
          <w:b/>
          <w:sz w:val="24"/>
          <w:szCs w:val="24"/>
        </w:rPr>
        <w:t>EOP-</w:t>
      </w:r>
      <w:r w:rsidR="00595906" w:rsidRPr="00B60EFE">
        <w:rPr>
          <w:rFonts w:ascii="Times New Roman" w:hAnsi="Times New Roman" w:cs="Times New Roman"/>
          <w:b/>
          <w:sz w:val="24"/>
          <w:szCs w:val="24"/>
        </w:rPr>
        <w:t>009</w:t>
      </w:r>
      <w:r>
        <w:rPr>
          <w:rFonts w:ascii="Times New Roman" w:hAnsi="Times New Roman" w:cs="Times New Roman"/>
          <w:b/>
          <w:sz w:val="24"/>
          <w:szCs w:val="24"/>
        </w:rPr>
        <w:t>-</w:t>
      </w:r>
      <w:r w:rsidR="00595906" w:rsidRPr="00B60EFE">
        <w:rPr>
          <w:rFonts w:ascii="Times New Roman" w:hAnsi="Times New Roman" w:cs="Times New Roman"/>
          <w:b/>
          <w:sz w:val="24"/>
          <w:szCs w:val="24"/>
        </w:rPr>
        <w:t>0</w:t>
      </w:r>
      <w:r w:rsidR="00595906" w:rsidRPr="00B60EFE" w:rsidDel="00B66109">
        <w:rPr>
          <w:rFonts w:ascii="Times New Roman" w:hAnsi="Times New Roman" w:cs="Times New Roman"/>
          <w:b/>
          <w:bCs/>
          <w:sz w:val="24"/>
          <w:szCs w:val="24"/>
        </w:rPr>
        <w:t xml:space="preserve"> </w:t>
      </w:r>
      <w:r>
        <w:rPr>
          <w:rFonts w:ascii="Times New Roman" w:hAnsi="Times New Roman" w:cs="Times New Roman"/>
          <w:b/>
          <w:bCs/>
          <w:sz w:val="24"/>
          <w:szCs w:val="24"/>
        </w:rPr>
        <w:t>—</w:t>
      </w:r>
      <w:r w:rsidR="00595906" w:rsidRPr="00B60EFE">
        <w:rPr>
          <w:rFonts w:ascii="Times New Roman" w:hAnsi="Times New Roman" w:cs="Times New Roman"/>
          <w:b/>
          <w:bCs/>
          <w:sz w:val="24"/>
          <w:szCs w:val="24"/>
        </w:rPr>
        <w:t xml:space="preserve"> </w:t>
      </w:r>
      <w:r w:rsidR="00595906" w:rsidRPr="00B60EFE">
        <w:rPr>
          <w:rStyle w:val="BoxText"/>
          <w:rFonts w:ascii="Times New Roman" w:hAnsi="Times New Roman" w:cs="Times New Roman"/>
          <w:bCs/>
          <w:snapToGrid w:val="0"/>
          <w:sz w:val="24"/>
          <w:szCs w:val="24"/>
        </w:rPr>
        <w:t>Documentation of Blackstart Generating Unit Test Results</w:t>
      </w:r>
    </w:p>
    <w:p w:rsidR="00595906" w:rsidRPr="00B60EFE" w:rsidRDefault="00595906" w:rsidP="00595906">
      <w:pPr>
        <w:widowControl w:val="0"/>
        <w:jc w:val="center"/>
        <w:rPr>
          <w:rFonts w:ascii="Times New Roman" w:hAnsi="Times New Roman" w:cs="Times New Roman"/>
          <w:sz w:val="24"/>
          <w:szCs w:val="24"/>
        </w:rPr>
      </w:pPr>
    </w:p>
    <w:p w:rsidR="00595906" w:rsidRPr="00B60EFE" w:rsidRDefault="00595906" w:rsidP="00595906">
      <w:pPr>
        <w:widowControl w:val="0"/>
        <w:rPr>
          <w:rFonts w:ascii="Times New Roman" w:hAnsi="Times New Roman" w:cs="Times New Roman"/>
          <w:sz w:val="24"/>
          <w:szCs w:val="24"/>
        </w:rPr>
      </w:pPr>
    </w:p>
    <w:p w:rsidR="00E378EA" w:rsidRDefault="00E378EA" w:rsidP="00E378EA">
      <w:pPr>
        <w:widowControl w:val="0"/>
        <w:tabs>
          <w:tab w:val="left" w:pos="480"/>
        </w:tabs>
        <w:spacing w:line="480" w:lineRule="auto"/>
        <w:ind w:left="446"/>
        <w:rPr>
          <w:rFonts w:ascii="Times New Roman" w:hAnsi="Times New Roman" w:cs="Times New Roman"/>
          <w:b/>
          <w:bCs/>
          <w:color w:val="264D74"/>
          <w:sz w:val="24"/>
          <w:szCs w:val="24"/>
        </w:rPr>
      </w:pPr>
    </w:p>
    <w:p w:rsidR="00595906" w:rsidRPr="00B60EFE" w:rsidRDefault="00595906" w:rsidP="00E378EA">
      <w:pPr>
        <w:widowControl w:val="0"/>
        <w:tabs>
          <w:tab w:val="left" w:pos="480"/>
        </w:tabs>
        <w:spacing w:line="480" w:lineRule="auto"/>
        <w:ind w:left="446"/>
        <w:rPr>
          <w:rFonts w:ascii="Times New Roman" w:hAnsi="Times New Roman" w:cs="Times New Roman"/>
          <w:i/>
          <w:iCs/>
          <w:color w:val="000000"/>
          <w:sz w:val="24"/>
          <w:szCs w:val="24"/>
        </w:rPr>
      </w:pPr>
      <w:r w:rsidRPr="00B60EFE">
        <w:rPr>
          <w:rFonts w:ascii="Times New Roman" w:hAnsi="Times New Roman" w:cs="Times New Roman"/>
          <w:b/>
          <w:bCs/>
          <w:color w:val="264D74"/>
          <w:sz w:val="24"/>
          <w:szCs w:val="24"/>
        </w:rPr>
        <w:t>Registered Entity:</w:t>
      </w:r>
      <w:r w:rsidRPr="00B60EFE">
        <w:rPr>
          <w:rFonts w:ascii="Times New Roman" w:hAnsi="Times New Roman" w:cs="Times New Roman"/>
          <w:b/>
          <w:bCs/>
          <w:color w:val="336699"/>
          <w:sz w:val="24"/>
          <w:szCs w:val="24"/>
        </w:rPr>
        <w:t xml:space="preserve"> </w:t>
      </w:r>
      <w:r w:rsidRPr="00B60EFE">
        <w:rPr>
          <w:rFonts w:ascii="Times New Roman" w:hAnsi="Times New Roman" w:cs="Times New Roman"/>
          <w:i/>
          <w:iCs/>
          <w:color w:val="000000"/>
          <w:sz w:val="24"/>
          <w:szCs w:val="24"/>
        </w:rPr>
        <w:t>(Must be completed by the Compliance Enforcement Authority)</w:t>
      </w:r>
    </w:p>
    <w:p w:rsidR="00595906" w:rsidRPr="00B60EFE" w:rsidRDefault="00595906" w:rsidP="00E378EA">
      <w:pPr>
        <w:widowControl w:val="0"/>
        <w:tabs>
          <w:tab w:val="left" w:pos="480"/>
        </w:tabs>
        <w:spacing w:line="480" w:lineRule="auto"/>
        <w:ind w:left="446"/>
        <w:rPr>
          <w:rFonts w:ascii="Times New Roman" w:hAnsi="Times New Roman" w:cs="Times New Roman"/>
          <w:i/>
          <w:iCs/>
          <w:color w:val="000000"/>
          <w:sz w:val="24"/>
          <w:szCs w:val="24"/>
        </w:rPr>
      </w:pPr>
      <w:r w:rsidRPr="00B60EFE">
        <w:rPr>
          <w:rFonts w:ascii="Times New Roman" w:hAnsi="Times New Roman" w:cs="Times New Roman"/>
          <w:b/>
          <w:bCs/>
          <w:color w:val="264D74"/>
          <w:sz w:val="24"/>
          <w:szCs w:val="24"/>
        </w:rPr>
        <w:t>NCR Number:</w:t>
      </w:r>
      <w:r w:rsidRPr="00B60EFE">
        <w:rPr>
          <w:rFonts w:ascii="Times New Roman" w:hAnsi="Times New Roman" w:cs="Times New Roman"/>
          <w:b/>
          <w:bCs/>
          <w:color w:val="336699"/>
          <w:sz w:val="24"/>
          <w:szCs w:val="24"/>
        </w:rPr>
        <w:t xml:space="preserve"> </w:t>
      </w:r>
      <w:r w:rsidRPr="00B60EFE">
        <w:rPr>
          <w:rFonts w:ascii="Times New Roman" w:hAnsi="Times New Roman" w:cs="Times New Roman"/>
          <w:i/>
          <w:iCs/>
          <w:color w:val="000000"/>
          <w:sz w:val="24"/>
          <w:szCs w:val="24"/>
        </w:rPr>
        <w:t>(Must be completed by the Compliance Enforcement Authority)</w:t>
      </w:r>
    </w:p>
    <w:p w:rsidR="00723B8A" w:rsidRPr="000C7417" w:rsidRDefault="00595906" w:rsidP="00E378EA">
      <w:pPr>
        <w:widowControl w:val="0"/>
        <w:tabs>
          <w:tab w:val="left" w:pos="480"/>
          <w:tab w:val="left" w:pos="3720"/>
        </w:tabs>
        <w:spacing w:line="480" w:lineRule="auto"/>
        <w:ind w:left="446"/>
        <w:rPr>
          <w:rFonts w:ascii="Times New Roman" w:hAnsi="Times New Roman" w:cs="Times New Roman"/>
          <w:bCs/>
          <w:color w:val="264D74"/>
          <w:sz w:val="24"/>
          <w:szCs w:val="24"/>
        </w:rPr>
      </w:pPr>
      <w:r w:rsidRPr="00B60EFE">
        <w:rPr>
          <w:rFonts w:ascii="Times New Roman" w:hAnsi="Times New Roman" w:cs="Times New Roman"/>
          <w:b/>
          <w:bCs/>
          <w:color w:val="264D74"/>
          <w:sz w:val="24"/>
          <w:szCs w:val="24"/>
        </w:rPr>
        <w:t>Applicable Function(s):</w:t>
      </w:r>
      <w:r w:rsidR="000C7417">
        <w:rPr>
          <w:rFonts w:ascii="Times New Roman" w:hAnsi="Times New Roman" w:cs="Times New Roman"/>
          <w:b/>
          <w:bCs/>
          <w:color w:val="264D74"/>
          <w:sz w:val="24"/>
          <w:szCs w:val="24"/>
        </w:rPr>
        <w:t xml:space="preserve"> </w:t>
      </w:r>
      <w:r w:rsidR="00717420" w:rsidRPr="000C7417">
        <w:rPr>
          <w:rFonts w:ascii="Times New Roman" w:hAnsi="Times New Roman" w:cs="Times New Roman"/>
          <w:bCs/>
          <w:color w:val="000000"/>
          <w:sz w:val="24"/>
          <w:szCs w:val="24"/>
        </w:rPr>
        <w:t>GOP</w:t>
      </w:r>
      <w:r w:rsidR="00147533" w:rsidRPr="000C7417">
        <w:rPr>
          <w:rFonts w:ascii="Times New Roman" w:hAnsi="Times New Roman" w:cs="Times New Roman"/>
          <w:bCs/>
          <w:color w:val="000000"/>
          <w:sz w:val="24"/>
          <w:szCs w:val="24"/>
        </w:rPr>
        <w:t>,</w:t>
      </w:r>
      <w:r w:rsidR="00B60EFE" w:rsidRPr="000C7417">
        <w:rPr>
          <w:rFonts w:ascii="Times New Roman" w:hAnsi="Times New Roman" w:cs="Times New Roman"/>
          <w:bCs/>
          <w:color w:val="000000"/>
          <w:sz w:val="24"/>
          <w:szCs w:val="24"/>
        </w:rPr>
        <w:t xml:space="preserve"> </w:t>
      </w:r>
      <w:r w:rsidR="00147533" w:rsidRPr="000C7417">
        <w:rPr>
          <w:rFonts w:ascii="Times New Roman" w:hAnsi="Times New Roman" w:cs="Times New Roman"/>
          <w:bCs/>
          <w:color w:val="000000"/>
          <w:sz w:val="24"/>
          <w:szCs w:val="24"/>
        </w:rPr>
        <w:t>GO</w:t>
      </w:r>
    </w:p>
    <w:p w:rsidR="000C7417" w:rsidRPr="00021BFF" w:rsidRDefault="00E378EA" w:rsidP="00E378EA">
      <w:pPr>
        <w:widowControl w:val="0"/>
        <w:tabs>
          <w:tab w:val="left" w:pos="120"/>
        </w:tabs>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w:t>
      </w:r>
      <w:r w:rsidR="000C7417">
        <w:rPr>
          <w:rFonts w:ascii="Times New Roman" w:hAnsi="Times New Roman" w:cs="Times New Roman"/>
          <w:b/>
          <w:bCs/>
          <w:color w:val="264D74"/>
          <w:sz w:val="24"/>
          <w:szCs w:val="24"/>
        </w:rPr>
        <w:t>uditors:</w:t>
      </w:r>
    </w:p>
    <w:p w:rsidR="00723B8A" w:rsidRPr="00B60EFE"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B60EFE"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B60EFE" w:rsidRDefault="00D90AF9" w:rsidP="00723B8A">
      <w:pPr>
        <w:widowControl w:val="0"/>
        <w:tabs>
          <w:tab w:val="left" w:pos="450"/>
        </w:tabs>
        <w:spacing w:line="284" w:lineRule="exact"/>
        <w:ind w:left="450"/>
        <w:rPr>
          <w:rFonts w:ascii="Times New Roman" w:hAnsi="Times New Roman" w:cs="Times New Roman"/>
          <w:b/>
          <w:bCs/>
          <w:color w:val="000000"/>
          <w:sz w:val="24"/>
          <w:szCs w:val="24"/>
        </w:rPr>
      </w:pPr>
      <w:r w:rsidRPr="00B60EFE">
        <w:rPr>
          <w:rFonts w:ascii="Times New Roman" w:hAnsi="Times New Roman" w:cs="Times New Roman"/>
          <w:sz w:val="24"/>
          <w:szCs w:val="24"/>
        </w:rPr>
        <w:tab/>
      </w:r>
    </w:p>
    <w:p w:rsidR="00D90AF9" w:rsidRPr="00B60EFE" w:rsidRDefault="00D90AF9" w:rsidP="00EA1C73">
      <w:pPr>
        <w:widowControl w:val="0"/>
        <w:tabs>
          <w:tab w:val="left" w:pos="450"/>
        </w:tabs>
        <w:spacing w:line="284" w:lineRule="exact"/>
        <w:ind w:left="450"/>
        <w:rPr>
          <w:rFonts w:ascii="Times New Roman" w:hAnsi="Times New Roman" w:cs="Times New Roman"/>
          <w:b/>
          <w:bCs/>
          <w:color w:val="000000"/>
          <w:sz w:val="24"/>
          <w:szCs w:val="24"/>
        </w:rPr>
      </w:pPr>
    </w:p>
    <w:p w:rsidR="00D90AF9" w:rsidRPr="00B60EFE" w:rsidRDefault="00D90AF9">
      <w:pPr>
        <w:widowControl w:val="0"/>
        <w:spacing w:line="783" w:lineRule="exact"/>
        <w:rPr>
          <w:rFonts w:ascii="Times New Roman" w:hAnsi="Times New Roman" w:cs="Times New Roman"/>
          <w:sz w:val="24"/>
          <w:szCs w:val="24"/>
        </w:rPr>
      </w:pPr>
    </w:p>
    <w:p w:rsidR="00D90AF9" w:rsidRPr="00B60EFE" w:rsidRDefault="00D90AF9">
      <w:pPr>
        <w:widowControl w:val="0"/>
        <w:spacing w:line="120" w:lineRule="exact"/>
        <w:rPr>
          <w:rFonts w:ascii="Times New Roman" w:hAnsi="Times New Roman" w:cs="Times New Roman"/>
          <w:sz w:val="24"/>
          <w:szCs w:val="24"/>
        </w:rPr>
      </w:pPr>
    </w:p>
    <w:p w:rsidR="00D90AF9" w:rsidRPr="00B60EFE" w:rsidRDefault="00D90AF9">
      <w:pPr>
        <w:widowControl w:val="0"/>
        <w:spacing w:line="40" w:lineRule="exact"/>
        <w:rPr>
          <w:rFonts w:ascii="Times New Roman" w:hAnsi="Times New Roman" w:cs="Times New Roman"/>
          <w:sz w:val="24"/>
          <w:szCs w:val="24"/>
        </w:rPr>
      </w:pPr>
      <w:r w:rsidRPr="00B60EFE">
        <w:rPr>
          <w:rFonts w:ascii="Times New Roman" w:hAnsi="Times New Roman" w:cs="Times New Roman"/>
          <w:sz w:val="24"/>
          <w:szCs w:val="24"/>
        </w:rPr>
        <w:br w:type="page"/>
      </w:r>
    </w:p>
    <w:p w:rsidR="007134A4" w:rsidRPr="00B60EFE" w:rsidRDefault="007134A4" w:rsidP="007134A4">
      <w:pPr>
        <w:widowControl w:val="0"/>
        <w:tabs>
          <w:tab w:val="left" w:pos="120"/>
        </w:tabs>
        <w:spacing w:line="331" w:lineRule="exact"/>
        <w:rPr>
          <w:rFonts w:ascii="Times New Roman" w:hAnsi="Times New Roman" w:cs="Times New Roman"/>
          <w:b/>
          <w:bCs/>
          <w:color w:val="003366"/>
          <w:sz w:val="24"/>
          <w:szCs w:val="24"/>
        </w:rPr>
      </w:pPr>
      <w:r w:rsidRPr="00B60EFE">
        <w:rPr>
          <w:rFonts w:ascii="Times New Roman" w:hAnsi="Times New Roman" w:cs="Times New Roman"/>
          <w:b/>
          <w:bCs/>
          <w:color w:val="003366"/>
          <w:sz w:val="24"/>
          <w:szCs w:val="24"/>
        </w:rPr>
        <w:lastRenderedPageBreak/>
        <w:t>Disclaimer</w:t>
      </w:r>
    </w:p>
    <w:p w:rsidR="007134A4" w:rsidRPr="00B60EFE" w:rsidRDefault="007134A4" w:rsidP="007134A4">
      <w:pPr>
        <w:widowControl w:val="0"/>
        <w:tabs>
          <w:tab w:val="left" w:pos="120"/>
        </w:tabs>
        <w:spacing w:line="284" w:lineRule="exact"/>
        <w:rPr>
          <w:rFonts w:ascii="Times New Roman" w:hAnsi="Times New Roman" w:cs="Times New Roman"/>
          <w:sz w:val="24"/>
          <w:szCs w:val="24"/>
        </w:rPr>
      </w:pPr>
      <w:r w:rsidRPr="00B60EFE">
        <w:rPr>
          <w:rFonts w:ascii="Times New Roman" w:hAnsi="Times New Roman" w:cs="Times New Roman"/>
          <w:sz w:val="24"/>
          <w:szCs w:val="24"/>
        </w:rPr>
        <w:tab/>
      </w:r>
    </w:p>
    <w:p w:rsidR="00B60EFE" w:rsidRPr="00ED20E3" w:rsidRDefault="007134A4" w:rsidP="00B60EFE">
      <w:pPr>
        <w:rPr>
          <w:rFonts w:ascii="Times New Roman" w:hAnsi="Times New Roman" w:cs="Times New Roman"/>
          <w:color w:val="000000"/>
          <w:sz w:val="24"/>
          <w:szCs w:val="24"/>
        </w:rPr>
      </w:pPr>
      <w:r w:rsidRPr="00B60EFE">
        <w:rPr>
          <w:rFonts w:ascii="Times New Roman" w:hAnsi="Times New Roman" w:cs="Times New Roman"/>
          <w:sz w:val="24"/>
          <w:szCs w:val="24"/>
        </w:rPr>
        <w:tab/>
      </w:r>
      <w:bookmarkStart w:id="1" w:name="OLE_LINK3"/>
      <w:bookmarkStart w:id="2" w:name="OLE_LINK4"/>
      <w:r w:rsidR="00B60EFE"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B60EFE" w:rsidRPr="00ED20E3">
        <w:rPr>
          <w:rFonts w:ascii="Times New Roman" w:hAnsi="Times New Roman" w:cs="Times New Roman"/>
          <w:sz w:val="24"/>
          <w:szCs w:val="24"/>
        </w:rPr>
        <w:t xml:space="preserve"> of the Reliability Standard, this document </w:t>
      </w:r>
      <w:r w:rsidR="00B60EFE"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B60EFE" w:rsidRPr="00ED20E3">
          <w:rPr>
            <w:rStyle w:val="Hyperlink"/>
            <w:rFonts w:ascii="Times New Roman" w:hAnsi="Times New Roman" w:cs="Times New Roman"/>
            <w:sz w:val="24"/>
            <w:szCs w:val="24"/>
          </w:rPr>
          <w:t>http://www.nerc.com/page.php?cid=2|20</w:t>
        </w:r>
      </w:hyperlink>
      <w:r w:rsidR="00B60EFE"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B60EFE" w:rsidRPr="00ED20E3" w:rsidRDefault="00B60EFE" w:rsidP="00B60EFE">
      <w:pPr>
        <w:rPr>
          <w:rFonts w:ascii="Times New Roman" w:hAnsi="Times New Roman" w:cs="Times New Roman"/>
          <w:color w:val="000000"/>
          <w:sz w:val="24"/>
          <w:szCs w:val="24"/>
        </w:rPr>
      </w:pPr>
    </w:p>
    <w:p w:rsidR="007134A4" w:rsidRPr="00B60EFE" w:rsidRDefault="00B60EFE" w:rsidP="00B60EFE">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7134A4" w:rsidRPr="00B60EFE">
        <w:rPr>
          <w:rFonts w:ascii="Times New Roman" w:hAnsi="Times New Roman" w:cs="Times New Roman"/>
          <w:color w:val="000000"/>
          <w:sz w:val="24"/>
          <w:szCs w:val="24"/>
        </w:rPr>
        <w:t xml:space="preserve">    </w:t>
      </w:r>
    </w:p>
    <w:p w:rsidR="00B627B7" w:rsidRPr="00B60EFE" w:rsidRDefault="00B627B7" w:rsidP="00B627B7">
      <w:pPr>
        <w:widowControl w:val="0"/>
        <w:spacing w:line="40" w:lineRule="exact"/>
        <w:rPr>
          <w:rFonts w:ascii="Times New Roman" w:hAnsi="Times New Roman" w:cs="Times New Roman"/>
          <w:sz w:val="24"/>
          <w:szCs w:val="24"/>
        </w:rPr>
      </w:pPr>
    </w:p>
    <w:p w:rsidR="00B627B7" w:rsidRPr="00B60EFE" w:rsidRDefault="00B627B7" w:rsidP="00B627B7">
      <w:pPr>
        <w:widowControl w:val="0"/>
        <w:spacing w:line="40" w:lineRule="exact"/>
        <w:rPr>
          <w:rFonts w:ascii="Times New Roman" w:hAnsi="Times New Roman" w:cs="Times New Roman"/>
          <w:sz w:val="24"/>
          <w:szCs w:val="24"/>
        </w:rPr>
      </w:pPr>
    </w:p>
    <w:p w:rsidR="00B627B7" w:rsidRPr="00B60EFE" w:rsidRDefault="00B627B7" w:rsidP="00B627B7">
      <w:pPr>
        <w:widowControl w:val="0"/>
        <w:tabs>
          <w:tab w:val="left" w:pos="360"/>
        </w:tabs>
        <w:spacing w:line="124" w:lineRule="exact"/>
        <w:rPr>
          <w:rFonts w:ascii="Times New Roman" w:hAnsi="Times New Roman" w:cs="Times New Roman"/>
          <w:sz w:val="24"/>
          <w:szCs w:val="24"/>
        </w:rPr>
      </w:pPr>
      <w:r w:rsidRPr="00B60EFE">
        <w:rPr>
          <w:rFonts w:ascii="Times New Roman" w:hAnsi="Times New Roman" w:cs="Times New Roman"/>
          <w:sz w:val="24"/>
          <w:szCs w:val="24"/>
        </w:rPr>
        <w:tab/>
      </w:r>
    </w:p>
    <w:p w:rsidR="00B627B7" w:rsidRPr="00B60EFE" w:rsidRDefault="00B627B7" w:rsidP="00B627B7">
      <w:pPr>
        <w:widowControl w:val="0"/>
        <w:tabs>
          <w:tab w:val="left" w:pos="60"/>
        </w:tabs>
        <w:spacing w:line="294" w:lineRule="exact"/>
        <w:rPr>
          <w:rFonts w:ascii="Times New Roman" w:hAnsi="Times New Roman" w:cs="Times New Roman"/>
          <w:sz w:val="24"/>
          <w:szCs w:val="24"/>
        </w:rPr>
      </w:pPr>
    </w:p>
    <w:p w:rsidR="00B627B7" w:rsidRPr="00B60EFE" w:rsidRDefault="00B627B7" w:rsidP="00B627B7">
      <w:pPr>
        <w:widowControl w:val="0"/>
        <w:tabs>
          <w:tab w:val="left" w:pos="60"/>
        </w:tabs>
        <w:spacing w:line="294" w:lineRule="exact"/>
        <w:rPr>
          <w:rFonts w:ascii="Times New Roman" w:hAnsi="Times New Roman" w:cs="Times New Roman"/>
          <w:b/>
          <w:bCs/>
          <w:color w:val="264D74"/>
          <w:sz w:val="24"/>
          <w:szCs w:val="24"/>
        </w:rPr>
      </w:pPr>
    </w:p>
    <w:p w:rsidR="00D90AF9" w:rsidRPr="00B60EFE" w:rsidRDefault="00D90AF9" w:rsidP="00B627B7">
      <w:pPr>
        <w:widowControl w:val="0"/>
        <w:tabs>
          <w:tab w:val="left" w:pos="120"/>
        </w:tabs>
        <w:spacing w:line="331" w:lineRule="exact"/>
        <w:rPr>
          <w:rFonts w:ascii="Times New Roman" w:hAnsi="Times New Roman" w:cs="Times New Roman"/>
          <w:color w:val="000000"/>
          <w:sz w:val="24"/>
          <w:szCs w:val="24"/>
        </w:rPr>
      </w:pPr>
    </w:p>
    <w:p w:rsidR="00D90AF9" w:rsidRPr="00B60EFE" w:rsidRDefault="00D90AF9">
      <w:pPr>
        <w:widowControl w:val="0"/>
        <w:spacing w:line="284" w:lineRule="exact"/>
        <w:rPr>
          <w:rFonts w:ascii="Times New Roman" w:hAnsi="Times New Roman" w:cs="Times New Roman"/>
          <w:sz w:val="24"/>
          <w:szCs w:val="24"/>
        </w:rPr>
      </w:pPr>
    </w:p>
    <w:p w:rsidR="00E82685" w:rsidRDefault="00D90AF9" w:rsidP="00E82685">
      <w:pPr>
        <w:pStyle w:val="Heading1"/>
      </w:pPr>
      <w:r w:rsidRPr="00B60EFE">
        <w:rPr>
          <w:rFonts w:ascii="Times New Roman" w:hAnsi="Times New Roman" w:cs="Times New Roman"/>
          <w:sz w:val="24"/>
          <w:szCs w:val="24"/>
        </w:rPr>
        <w:br w:type="page"/>
      </w:r>
      <w:r w:rsidR="00E82685">
        <w:lastRenderedPageBreak/>
        <w:t>Subject Matter Experts</w:t>
      </w:r>
    </w:p>
    <w:p w:rsidR="00E82685" w:rsidRDefault="00E82685" w:rsidP="00E82685">
      <w:pPr>
        <w:widowControl w:val="0"/>
        <w:spacing w:line="294" w:lineRule="exact"/>
        <w:rPr>
          <w:rFonts w:ascii="Times New Roman" w:hAnsi="Times New Roman" w:cs="Times New Roman"/>
          <w:sz w:val="24"/>
          <w:szCs w:val="24"/>
        </w:rPr>
      </w:pPr>
    </w:p>
    <w:p w:rsidR="000C7417" w:rsidRPr="000039F3" w:rsidRDefault="000C7417" w:rsidP="000C7417">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0C7417" w:rsidRPr="000039F3" w:rsidRDefault="000C7417" w:rsidP="000C7417">
      <w:pPr>
        <w:widowControl w:val="0"/>
        <w:spacing w:line="244" w:lineRule="exact"/>
        <w:rPr>
          <w:rFonts w:ascii="Times New Roman" w:hAnsi="Times New Roman" w:cs="Times New Roman"/>
          <w:sz w:val="24"/>
          <w:szCs w:val="24"/>
        </w:rPr>
      </w:pPr>
    </w:p>
    <w:p w:rsidR="000C7417" w:rsidRPr="000039F3" w:rsidRDefault="000C7417" w:rsidP="000C7417">
      <w:pPr>
        <w:widowControl w:val="0"/>
        <w:spacing w:line="120" w:lineRule="exact"/>
        <w:rPr>
          <w:rFonts w:ascii="Times New Roman" w:hAnsi="Times New Roman" w:cs="Times New Roman"/>
          <w:sz w:val="24"/>
          <w:szCs w:val="24"/>
        </w:rPr>
      </w:pPr>
    </w:p>
    <w:p w:rsidR="000C7417" w:rsidRPr="00234680" w:rsidRDefault="000C7417" w:rsidP="000C7417">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0C7417" w:rsidRPr="00234680" w:rsidRDefault="000C7417" w:rsidP="000C7417">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0C7417" w:rsidRPr="00234680" w:rsidTr="00405892">
        <w:tc>
          <w:tcPr>
            <w:tcW w:w="3528" w:type="dxa"/>
            <w:tcBorders>
              <w:top w:val="single" w:sz="8" w:space="0" w:color="4F81BD"/>
              <w:left w:val="nil"/>
              <w:bottom w:val="single" w:sz="8" w:space="0" w:color="4F81BD"/>
              <w:right w:val="nil"/>
            </w:tcBorders>
          </w:tcPr>
          <w:p w:rsidR="000C7417" w:rsidRPr="00234680" w:rsidRDefault="000C7417" w:rsidP="00405892">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0C7417" w:rsidRPr="00234680" w:rsidRDefault="000C7417" w:rsidP="00405892">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0C7417" w:rsidRPr="00234680" w:rsidRDefault="000C7417" w:rsidP="00405892">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0C7417" w:rsidRPr="00234680" w:rsidRDefault="000C7417" w:rsidP="00405892">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0C7417" w:rsidRPr="00234680" w:rsidTr="00405892">
        <w:tc>
          <w:tcPr>
            <w:tcW w:w="3528" w:type="dxa"/>
            <w:tcBorders>
              <w:top w:val="nil"/>
              <w:left w:val="nil"/>
              <w:bottom w:val="nil"/>
              <w:right w:val="nil"/>
            </w:tcBorders>
            <w:shd w:val="clear" w:color="auto" w:fill="D3DFEE"/>
          </w:tcPr>
          <w:p w:rsidR="000C7417" w:rsidRPr="00234680" w:rsidRDefault="000C7417" w:rsidP="00405892">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0C7417" w:rsidRPr="00234680" w:rsidRDefault="000C7417" w:rsidP="00405892">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0C7417" w:rsidRPr="00234680" w:rsidRDefault="000C7417" w:rsidP="00405892">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0C7417" w:rsidRPr="00234680" w:rsidRDefault="000C7417" w:rsidP="00405892">
            <w:pPr>
              <w:widowControl w:val="0"/>
              <w:spacing w:line="468" w:lineRule="exact"/>
              <w:rPr>
                <w:rFonts w:ascii="Times New Roman" w:hAnsi="Times New Roman" w:cs="Times New Roman"/>
                <w:sz w:val="24"/>
                <w:szCs w:val="24"/>
              </w:rPr>
            </w:pPr>
          </w:p>
        </w:tc>
      </w:tr>
      <w:tr w:rsidR="000C7417" w:rsidRPr="00234680" w:rsidTr="00405892">
        <w:tc>
          <w:tcPr>
            <w:tcW w:w="3528" w:type="dxa"/>
            <w:tcBorders>
              <w:top w:val="nil"/>
              <w:left w:val="nil"/>
              <w:bottom w:val="nil"/>
              <w:right w:val="nil"/>
            </w:tcBorders>
          </w:tcPr>
          <w:p w:rsidR="000C7417" w:rsidRPr="00234680" w:rsidRDefault="000C7417" w:rsidP="00405892">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0C7417" w:rsidRPr="00234680" w:rsidRDefault="000C7417" w:rsidP="00405892">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0C7417" w:rsidRPr="00234680" w:rsidRDefault="000C7417" w:rsidP="00405892">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0C7417" w:rsidRPr="00234680" w:rsidRDefault="000C7417" w:rsidP="00405892">
            <w:pPr>
              <w:widowControl w:val="0"/>
              <w:spacing w:line="468" w:lineRule="exact"/>
              <w:rPr>
                <w:rFonts w:ascii="Times New Roman" w:hAnsi="Times New Roman" w:cs="Times New Roman"/>
                <w:sz w:val="24"/>
                <w:szCs w:val="24"/>
              </w:rPr>
            </w:pPr>
          </w:p>
        </w:tc>
      </w:tr>
      <w:tr w:rsidR="000C7417" w:rsidRPr="00234680" w:rsidTr="00405892">
        <w:tc>
          <w:tcPr>
            <w:tcW w:w="3528" w:type="dxa"/>
            <w:tcBorders>
              <w:top w:val="nil"/>
              <w:left w:val="nil"/>
              <w:bottom w:val="single" w:sz="8" w:space="0" w:color="4F81BD"/>
              <w:right w:val="nil"/>
            </w:tcBorders>
            <w:shd w:val="clear" w:color="auto" w:fill="D3DFEE"/>
          </w:tcPr>
          <w:p w:rsidR="000C7417" w:rsidRPr="00234680" w:rsidRDefault="000C7417" w:rsidP="00405892">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0C7417" w:rsidRPr="00234680" w:rsidRDefault="000C7417" w:rsidP="00405892">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0C7417" w:rsidRPr="00234680" w:rsidRDefault="000C7417" w:rsidP="00405892">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0C7417" w:rsidRPr="00234680" w:rsidRDefault="000C7417" w:rsidP="00405892">
            <w:pPr>
              <w:widowControl w:val="0"/>
              <w:spacing w:line="468" w:lineRule="exact"/>
              <w:rPr>
                <w:rFonts w:ascii="Times New Roman" w:hAnsi="Times New Roman" w:cs="Times New Roman"/>
                <w:sz w:val="24"/>
                <w:szCs w:val="24"/>
              </w:rPr>
            </w:pPr>
          </w:p>
        </w:tc>
      </w:tr>
    </w:tbl>
    <w:p w:rsidR="000C7417" w:rsidRDefault="000C7417" w:rsidP="000C7417">
      <w:pPr>
        <w:widowControl w:val="0"/>
        <w:spacing w:line="468" w:lineRule="exact"/>
        <w:rPr>
          <w:rFonts w:ascii="Times New Roman" w:hAnsi="Times New Roman" w:cs="Times New Roman"/>
          <w:sz w:val="24"/>
          <w:szCs w:val="24"/>
        </w:rPr>
      </w:pPr>
    </w:p>
    <w:p w:rsidR="000C7417" w:rsidRPr="00234680" w:rsidRDefault="000C7417" w:rsidP="000C7417">
      <w:pPr>
        <w:widowControl w:val="0"/>
        <w:spacing w:line="468" w:lineRule="exact"/>
        <w:rPr>
          <w:rFonts w:ascii="Times New Roman" w:hAnsi="Times New Roman" w:cs="Times New Roman"/>
          <w:sz w:val="24"/>
          <w:szCs w:val="24"/>
        </w:rPr>
      </w:pPr>
    </w:p>
    <w:p w:rsidR="000C7417" w:rsidRDefault="000C7417" w:rsidP="000C7417">
      <w:pPr>
        <w:widowControl w:val="0"/>
        <w:spacing w:line="40" w:lineRule="exact"/>
        <w:rPr>
          <w:rFonts w:ascii="Times New Roman" w:hAnsi="Times New Roman" w:cs="Times New Roman"/>
          <w:sz w:val="24"/>
          <w:szCs w:val="24"/>
        </w:rPr>
      </w:pPr>
    </w:p>
    <w:p w:rsidR="000C7417" w:rsidRDefault="000C7417" w:rsidP="000C7417">
      <w:pPr>
        <w:widowControl w:val="0"/>
        <w:spacing w:line="40" w:lineRule="exact"/>
        <w:rPr>
          <w:rFonts w:ascii="Times New Roman" w:hAnsi="Times New Roman" w:cs="Times New Roman"/>
          <w:sz w:val="24"/>
          <w:szCs w:val="24"/>
        </w:rPr>
      </w:pPr>
    </w:p>
    <w:p w:rsidR="000C7417" w:rsidRDefault="000C7417" w:rsidP="000C7417">
      <w:pPr>
        <w:widowControl w:val="0"/>
        <w:spacing w:line="40" w:lineRule="exact"/>
        <w:rPr>
          <w:rFonts w:ascii="Times New Roman" w:hAnsi="Times New Roman" w:cs="Times New Roman"/>
          <w:sz w:val="24"/>
          <w:szCs w:val="24"/>
        </w:rPr>
      </w:pPr>
    </w:p>
    <w:p w:rsidR="00E82685" w:rsidRDefault="00E82685" w:rsidP="00E82685">
      <w:pPr>
        <w:pStyle w:val="Heading1"/>
      </w:pPr>
      <w:r>
        <w:t>Supporting Evidence and Documentation</w:t>
      </w:r>
    </w:p>
    <w:p w:rsidR="00E82685" w:rsidRDefault="00E82685" w:rsidP="000C7417">
      <w:pPr>
        <w:widowControl w:val="0"/>
        <w:tabs>
          <w:tab w:val="left" w:pos="60"/>
        </w:tabs>
        <w:spacing w:line="294" w:lineRule="exact"/>
        <w:rPr>
          <w:rFonts w:ascii="Times New Roman" w:hAnsi="Times New Roman" w:cs="Times New Roman"/>
          <w:b/>
          <w:bCs/>
          <w:sz w:val="24"/>
          <w:szCs w:val="24"/>
        </w:rPr>
      </w:pPr>
    </w:p>
    <w:p w:rsidR="000C7417" w:rsidRPr="000039F3" w:rsidRDefault="000C7417" w:rsidP="000C7417">
      <w:pPr>
        <w:widowControl w:val="0"/>
        <w:tabs>
          <w:tab w:val="left" w:pos="60"/>
        </w:tabs>
        <w:spacing w:line="294" w:lineRule="exact"/>
        <w:rPr>
          <w:rFonts w:ascii="Times New Roman" w:hAnsi="Times New Roman" w:cs="Times New Roman"/>
          <w:b/>
          <w:bCs/>
          <w:i/>
          <w:iCs/>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(Registered Entity Response Required)</w:t>
      </w:r>
    </w:p>
    <w:p w:rsidR="000C7417" w:rsidRPr="00234680" w:rsidRDefault="000C7417" w:rsidP="000C7417">
      <w:pPr>
        <w:widowControl w:val="0"/>
        <w:tabs>
          <w:tab w:val="left" w:pos="360"/>
        </w:tabs>
        <w:spacing w:line="124"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188"/>
        <w:gridCol w:w="9144"/>
      </w:tblGrid>
      <w:tr w:rsidR="000C7417" w:rsidRPr="008374A0" w:rsidTr="00E82685">
        <w:trPr>
          <w:trHeight w:val="945"/>
        </w:trPr>
        <w:tc>
          <w:tcPr>
            <w:tcW w:w="1188" w:type="dxa"/>
            <w:tcBorders>
              <w:top w:val="nil"/>
              <w:left w:val="nil"/>
              <w:bottom w:val="nil"/>
              <w:right w:val="nil"/>
            </w:tcBorders>
          </w:tcPr>
          <w:p w:rsidR="000C7417" w:rsidRPr="00656D2C" w:rsidRDefault="000C7417" w:rsidP="00405892">
            <w:pPr>
              <w:widowControl w:val="0"/>
              <w:tabs>
                <w:tab w:val="left" w:pos="60"/>
              </w:tabs>
              <w:spacing w:line="360" w:lineRule="auto"/>
              <w:rPr>
                <w:rFonts w:ascii="Times New Roman" w:hAnsi="Times New Roman" w:cs="Times New Roman"/>
                <w:b/>
                <w:bCs/>
                <w:color w:val="365F91"/>
                <w:sz w:val="24"/>
                <w:szCs w:val="24"/>
              </w:rPr>
            </w:pPr>
          </w:p>
        </w:tc>
        <w:tc>
          <w:tcPr>
            <w:tcW w:w="9144" w:type="dxa"/>
            <w:tcBorders>
              <w:top w:val="nil"/>
              <w:left w:val="nil"/>
              <w:bottom w:val="nil"/>
              <w:right w:val="nil"/>
            </w:tcBorders>
          </w:tcPr>
          <w:p w:rsidR="000C7417" w:rsidRPr="00E153C7" w:rsidRDefault="000C7417" w:rsidP="00405892">
            <w:pPr>
              <w:widowControl w:val="0"/>
              <w:tabs>
                <w:tab w:val="left" w:pos="60"/>
              </w:tabs>
              <w:spacing w:line="294" w:lineRule="exact"/>
              <w:rPr>
                <w:rFonts w:ascii="Times New Roman" w:hAnsi="Times New Roman" w:cs="Times New Roman"/>
                <w:b/>
                <w:bCs/>
                <w:color w:val="000000"/>
                <w:sz w:val="24"/>
                <w:szCs w:val="24"/>
              </w:rPr>
            </w:pPr>
            <w:r w:rsidRPr="00E153C7">
              <w:rPr>
                <w:rFonts w:ascii="Times New Roman" w:hAnsi="Times New Roman" w:cs="Times New Roman"/>
                <w:color w:val="000000"/>
                <w:sz w:val="24"/>
                <w:szCs w:val="24"/>
              </w:rPr>
              <w:tab/>
            </w:r>
            <w:r w:rsidRPr="00E153C7">
              <w:rPr>
                <w:rFonts w:ascii="Times New Roman" w:hAnsi="Times New Roman" w:cs="Times New Roman"/>
                <w:b/>
                <w:color w:val="000000"/>
                <w:sz w:val="24"/>
                <w:szCs w:val="24"/>
              </w:rPr>
              <w:t xml:space="preserve">   P</w:t>
            </w:r>
            <w:r w:rsidRPr="00E153C7">
              <w:rPr>
                <w:rFonts w:ascii="Times New Roman" w:hAnsi="Times New Roman" w:cs="Times New Roman"/>
                <w:b/>
                <w:bCs/>
                <w:color w:val="000000"/>
                <w:sz w:val="24"/>
                <w:szCs w:val="24"/>
              </w:rPr>
              <w:t>rovide the following:</w:t>
            </w:r>
          </w:p>
          <w:p w:rsidR="000C7417" w:rsidRPr="00E153C7" w:rsidRDefault="000C7417" w:rsidP="00405892">
            <w:pPr>
              <w:widowControl w:val="0"/>
              <w:tabs>
                <w:tab w:val="left" w:pos="252"/>
              </w:tabs>
              <w:spacing w:line="294" w:lineRule="exact"/>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ab/>
              <w:t xml:space="preserve">Document Title and/or File Name, </w:t>
            </w:r>
            <w:r w:rsidRPr="00E153C7">
              <w:rPr>
                <w:rFonts w:ascii="Times New Roman" w:hAnsi="Times New Roman" w:cs="Times New Roman"/>
                <w:b/>
                <w:bCs/>
                <w:color w:val="000000"/>
                <w:sz w:val="24"/>
                <w:szCs w:val="24"/>
              </w:rPr>
              <w:tab/>
            </w:r>
            <w:r w:rsidRPr="00E153C7">
              <w:rPr>
                <w:rFonts w:ascii="Times New Roman" w:hAnsi="Times New Roman" w:cs="Times New Roman"/>
                <w:b/>
                <w:bCs/>
                <w:color w:val="000000"/>
                <w:sz w:val="24"/>
                <w:szCs w:val="24"/>
              </w:rPr>
              <w:tab/>
            </w:r>
            <w:r w:rsidR="00E82685">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Page and Section,</w:t>
            </w:r>
            <w:r w:rsidR="00E82685">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ab/>
              <w:t>Date and</w:t>
            </w:r>
            <w:r w:rsidRPr="00E153C7">
              <w:rPr>
                <w:rFonts w:ascii="Times New Roman" w:hAnsi="Times New Roman" w:cs="Times New Roman"/>
                <w:b/>
                <w:bCs/>
                <w:color w:val="000000"/>
                <w:sz w:val="24"/>
                <w:szCs w:val="24"/>
              </w:rPr>
              <w:t xml:space="preserve"> Version</w:t>
            </w:r>
          </w:p>
        </w:tc>
      </w:tr>
      <w:tr w:rsidR="000C7417" w:rsidRPr="008374A0" w:rsidTr="00E82685">
        <w:trPr>
          <w:trHeight w:val="521"/>
        </w:trPr>
        <w:tc>
          <w:tcPr>
            <w:tcW w:w="1188" w:type="dxa"/>
            <w:tcBorders>
              <w:top w:val="nil"/>
              <w:left w:val="nil"/>
              <w:bottom w:val="nil"/>
              <w:right w:val="nil"/>
            </w:tcBorders>
            <w:shd w:val="clear" w:color="auto" w:fill="D3DFEE"/>
          </w:tcPr>
          <w:p w:rsidR="000C7417" w:rsidRPr="00E153C7" w:rsidRDefault="000C7417" w:rsidP="00405892">
            <w:pPr>
              <w:widowControl w:val="0"/>
              <w:spacing w:before="100" w:beforeAutospacing="1" w:after="100" w:afterAutospacing="1"/>
              <w:jc w:val="center"/>
              <w:rPr>
                <w:rFonts w:ascii="Times New Roman" w:hAnsi="Times New Roman" w:cs="Times New Roman"/>
                <w:b/>
                <w:bCs/>
                <w:color w:val="000000"/>
                <w:sz w:val="24"/>
                <w:szCs w:val="24"/>
              </w:rPr>
            </w:pPr>
            <w:r w:rsidRPr="00E153C7">
              <w:rPr>
                <w:rFonts w:ascii="Times New Roman" w:hAnsi="Times New Roman" w:cs="Times New Roman"/>
                <w:b/>
                <w:bCs/>
                <w:color w:val="000000"/>
                <w:sz w:val="24"/>
                <w:szCs w:val="24"/>
              </w:rPr>
              <w:t>R1</w:t>
            </w:r>
          </w:p>
        </w:tc>
        <w:tc>
          <w:tcPr>
            <w:tcW w:w="9144" w:type="dxa"/>
            <w:tcBorders>
              <w:top w:val="nil"/>
              <w:left w:val="nil"/>
              <w:bottom w:val="nil"/>
              <w:right w:val="nil"/>
            </w:tcBorders>
            <w:shd w:val="clear" w:color="auto" w:fill="D3DFEE"/>
          </w:tcPr>
          <w:p w:rsidR="000C7417" w:rsidRPr="00E153C7" w:rsidRDefault="000C7417" w:rsidP="00405892">
            <w:pPr>
              <w:widowControl w:val="0"/>
              <w:rPr>
                <w:rFonts w:ascii="Times New Roman" w:hAnsi="Times New Roman" w:cs="Times New Roman"/>
                <w:color w:val="000000"/>
                <w:sz w:val="24"/>
                <w:szCs w:val="24"/>
              </w:rPr>
            </w:pPr>
          </w:p>
        </w:tc>
      </w:tr>
      <w:tr w:rsidR="000C7417" w:rsidRPr="008374A0" w:rsidTr="00E82685">
        <w:trPr>
          <w:trHeight w:val="534"/>
        </w:trPr>
        <w:tc>
          <w:tcPr>
            <w:tcW w:w="1188" w:type="dxa"/>
            <w:tcBorders>
              <w:top w:val="nil"/>
              <w:left w:val="nil"/>
              <w:bottom w:val="single" w:sz="4" w:space="0" w:color="auto"/>
              <w:right w:val="nil"/>
            </w:tcBorders>
            <w:shd w:val="clear" w:color="auto" w:fill="auto"/>
          </w:tcPr>
          <w:p w:rsidR="000C7417" w:rsidRPr="00E153C7" w:rsidRDefault="000C7417" w:rsidP="00405892">
            <w:pPr>
              <w:widowControl w:val="0"/>
              <w:spacing w:before="100" w:beforeAutospacing="1" w:after="100" w:afterAutospacing="1"/>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R2</w:t>
            </w:r>
          </w:p>
        </w:tc>
        <w:tc>
          <w:tcPr>
            <w:tcW w:w="9144" w:type="dxa"/>
            <w:tcBorders>
              <w:top w:val="nil"/>
              <w:left w:val="nil"/>
              <w:bottom w:val="single" w:sz="4" w:space="0" w:color="auto"/>
              <w:right w:val="nil"/>
            </w:tcBorders>
            <w:shd w:val="clear" w:color="auto" w:fill="auto"/>
          </w:tcPr>
          <w:p w:rsidR="000C7417" w:rsidRPr="00E153C7" w:rsidRDefault="000C7417" w:rsidP="00405892">
            <w:pPr>
              <w:widowControl w:val="0"/>
              <w:rPr>
                <w:rFonts w:ascii="Times New Roman" w:hAnsi="Times New Roman" w:cs="Times New Roman"/>
                <w:color w:val="000000"/>
                <w:sz w:val="24"/>
                <w:szCs w:val="24"/>
              </w:rPr>
            </w:pPr>
          </w:p>
        </w:tc>
      </w:tr>
    </w:tbl>
    <w:p w:rsidR="008C4DE1" w:rsidRPr="000C7417" w:rsidRDefault="000C7417" w:rsidP="008C4DE1">
      <w:pPr>
        <w:pStyle w:val="Heading1"/>
        <w:rPr>
          <w:rFonts w:ascii="Times New Roman" w:hAnsi="Times New Roman" w:cs="Times New Roman"/>
          <w:sz w:val="24"/>
          <w:szCs w:val="24"/>
        </w:rPr>
      </w:pPr>
      <w:r>
        <w:rPr>
          <w:rFonts w:ascii="Times New Roman" w:hAnsi="Times New Roman" w:cs="Times New Roman"/>
          <w:sz w:val="24"/>
          <w:szCs w:val="24"/>
        </w:rPr>
        <w:br w:type="page"/>
      </w:r>
      <w:r w:rsidR="008C4DE1">
        <w:t>Reliability Standard Language</w:t>
      </w:r>
    </w:p>
    <w:p w:rsidR="008C4DE1" w:rsidRPr="008C4DE1" w:rsidRDefault="008C4DE1" w:rsidP="008C4DE1"/>
    <w:p w:rsidR="00D90AF9" w:rsidRPr="00B60EFE" w:rsidRDefault="00D90AF9">
      <w:pPr>
        <w:widowControl w:val="0"/>
        <w:spacing w:line="40" w:lineRule="exact"/>
        <w:rPr>
          <w:rFonts w:ascii="Times New Roman" w:hAnsi="Times New Roman" w:cs="Times New Roman"/>
          <w:sz w:val="24"/>
          <w:szCs w:val="24"/>
        </w:rPr>
      </w:pPr>
    </w:p>
    <w:p w:rsidR="00D90AF9" w:rsidRPr="00B60EFE" w:rsidRDefault="00D90AF9">
      <w:pPr>
        <w:widowControl w:val="0"/>
        <w:shd w:val="clear" w:color="auto" w:fill="D3DCE9"/>
        <w:spacing w:line="120" w:lineRule="exact"/>
        <w:rPr>
          <w:rFonts w:ascii="Times New Roman" w:hAnsi="Times New Roman" w:cs="Times New Roman"/>
          <w:sz w:val="24"/>
          <w:szCs w:val="24"/>
        </w:rPr>
      </w:pPr>
    </w:p>
    <w:p w:rsidR="00D90AF9" w:rsidRPr="00B60EFE" w:rsidRDefault="00D90AF9">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B60EFE">
        <w:rPr>
          <w:rFonts w:ascii="Times New Roman" w:hAnsi="Times New Roman" w:cs="Times New Roman"/>
          <w:sz w:val="24"/>
          <w:szCs w:val="24"/>
        </w:rPr>
        <w:tab/>
      </w:r>
      <w:r w:rsidR="00147533" w:rsidRPr="00B60EFE">
        <w:rPr>
          <w:rFonts w:ascii="Times New Roman" w:hAnsi="Times New Roman" w:cs="Times New Roman"/>
          <w:b/>
          <w:bCs/>
          <w:color w:val="264D74"/>
          <w:sz w:val="24"/>
          <w:szCs w:val="24"/>
        </w:rPr>
        <w:t>EOP-009-0</w:t>
      </w:r>
      <w:r w:rsidR="00717420" w:rsidRPr="00B60EFE">
        <w:rPr>
          <w:rFonts w:ascii="Times New Roman" w:hAnsi="Times New Roman" w:cs="Times New Roman"/>
          <w:b/>
          <w:bCs/>
          <w:color w:val="264D74"/>
          <w:sz w:val="24"/>
          <w:szCs w:val="24"/>
        </w:rPr>
        <w:t xml:space="preserve"> </w:t>
      </w:r>
      <w:r w:rsidR="00B60EFE">
        <w:rPr>
          <w:rFonts w:ascii="Times New Roman" w:hAnsi="Times New Roman" w:cs="Times New Roman"/>
          <w:b/>
          <w:bCs/>
          <w:color w:val="264D74"/>
          <w:sz w:val="24"/>
          <w:szCs w:val="24"/>
        </w:rPr>
        <w:t>—</w:t>
      </w:r>
      <w:r w:rsidR="005F34EF" w:rsidRPr="00B60EFE">
        <w:rPr>
          <w:rFonts w:ascii="Times New Roman" w:hAnsi="Times New Roman" w:cs="Times New Roman"/>
          <w:b/>
          <w:bCs/>
          <w:color w:val="264D74"/>
          <w:sz w:val="24"/>
          <w:szCs w:val="24"/>
        </w:rPr>
        <w:t xml:space="preserve"> </w:t>
      </w:r>
      <w:r w:rsidR="00147533" w:rsidRPr="00B60EFE">
        <w:rPr>
          <w:rStyle w:val="BoxText"/>
          <w:rFonts w:ascii="Times New Roman" w:hAnsi="Times New Roman" w:cs="Times New Roman"/>
          <w:bCs/>
          <w:snapToGrid w:val="0"/>
          <w:color w:val="264D74"/>
          <w:sz w:val="24"/>
          <w:szCs w:val="24"/>
        </w:rPr>
        <w:t>Documentation of Blackstart Generating Unit Test Results</w:t>
      </w:r>
    </w:p>
    <w:p w:rsidR="00D90AF9" w:rsidRPr="00B60EFE" w:rsidRDefault="00D90AF9">
      <w:pPr>
        <w:widowControl w:val="0"/>
        <w:shd w:val="clear" w:color="auto" w:fill="D3DCE9"/>
        <w:spacing w:line="135" w:lineRule="exact"/>
        <w:rPr>
          <w:rFonts w:ascii="Times New Roman" w:hAnsi="Times New Roman" w:cs="Times New Roman"/>
          <w:color w:val="264D74"/>
          <w:sz w:val="24"/>
          <w:szCs w:val="24"/>
        </w:rPr>
      </w:pPr>
    </w:p>
    <w:p w:rsidR="00D90AF9" w:rsidRPr="00B60EFE" w:rsidRDefault="00D90AF9">
      <w:pPr>
        <w:widowControl w:val="0"/>
        <w:spacing w:line="120" w:lineRule="exact"/>
        <w:rPr>
          <w:rFonts w:ascii="Times New Roman" w:hAnsi="Times New Roman" w:cs="Times New Roman"/>
          <w:sz w:val="24"/>
          <w:szCs w:val="24"/>
        </w:rPr>
      </w:pPr>
    </w:p>
    <w:p w:rsidR="00E82685" w:rsidRDefault="00E82685">
      <w:pPr>
        <w:widowControl w:val="0"/>
        <w:tabs>
          <w:tab w:val="left" w:pos="840"/>
        </w:tabs>
        <w:spacing w:line="294" w:lineRule="exact"/>
        <w:rPr>
          <w:rFonts w:ascii="Times New Roman" w:hAnsi="Times New Roman" w:cs="Times New Roman"/>
          <w:b/>
          <w:bCs/>
          <w:color w:val="264D74"/>
          <w:sz w:val="24"/>
          <w:szCs w:val="24"/>
        </w:rPr>
      </w:pPr>
    </w:p>
    <w:p w:rsidR="00D90AF9" w:rsidRPr="00B60EFE" w:rsidRDefault="00D90AF9">
      <w:pPr>
        <w:widowControl w:val="0"/>
        <w:tabs>
          <w:tab w:val="left" w:pos="840"/>
        </w:tabs>
        <w:spacing w:line="294" w:lineRule="exact"/>
        <w:rPr>
          <w:rFonts w:ascii="Times New Roman" w:hAnsi="Times New Roman" w:cs="Times New Roman"/>
          <w:b/>
          <w:bCs/>
          <w:color w:val="264D74"/>
          <w:sz w:val="24"/>
          <w:szCs w:val="24"/>
        </w:rPr>
      </w:pPr>
      <w:r w:rsidRPr="00B60EFE">
        <w:rPr>
          <w:rFonts w:ascii="Times New Roman" w:hAnsi="Times New Roman" w:cs="Times New Roman"/>
          <w:b/>
          <w:bCs/>
          <w:color w:val="264D74"/>
          <w:sz w:val="24"/>
          <w:szCs w:val="24"/>
        </w:rPr>
        <w:t xml:space="preserve">Purpose: </w:t>
      </w:r>
    </w:p>
    <w:p w:rsidR="00147533" w:rsidRPr="00B60EFE" w:rsidRDefault="00147533" w:rsidP="00147533">
      <w:pPr>
        <w:pStyle w:val="ListNumber"/>
        <w:numPr>
          <w:ilvl w:val="0"/>
          <w:numId w:val="0"/>
        </w:numPr>
        <w:rPr>
          <w:rFonts w:ascii="Times New Roman" w:hAnsi="Times New Roman" w:cs="Times New Roman"/>
          <w:b/>
          <w:sz w:val="24"/>
          <w:szCs w:val="24"/>
        </w:rPr>
      </w:pPr>
      <w:r w:rsidRPr="00B60EFE">
        <w:rPr>
          <w:rFonts w:ascii="Times New Roman" w:hAnsi="Times New Roman" w:cs="Times New Roman"/>
          <w:sz w:val="24"/>
          <w:szCs w:val="24"/>
        </w:rPr>
        <w:t>A system Blackstart Capability Plan (BCP) is necessary to ensure that the quantity and location of system blackstart generators are sufficient and that they can perform their expected functions as specified in overall coordinated Regional System Restoration Plans.</w:t>
      </w:r>
    </w:p>
    <w:p w:rsidR="00717420" w:rsidRPr="00B60EFE" w:rsidRDefault="00717420" w:rsidP="00717420">
      <w:pPr>
        <w:pStyle w:val="ListNumber"/>
        <w:numPr>
          <w:ilvl w:val="0"/>
          <w:numId w:val="0"/>
        </w:numPr>
        <w:rPr>
          <w:rFonts w:ascii="Times New Roman" w:hAnsi="Times New Roman" w:cs="Times New Roman"/>
          <w:b/>
          <w:sz w:val="24"/>
          <w:szCs w:val="24"/>
        </w:rPr>
      </w:pPr>
    </w:p>
    <w:p w:rsidR="00D90AF9" w:rsidRPr="00B60EFE" w:rsidRDefault="00D90AF9" w:rsidP="00350A2B">
      <w:pPr>
        <w:widowControl w:val="0"/>
        <w:tabs>
          <w:tab w:val="left" w:pos="840"/>
        </w:tabs>
        <w:rPr>
          <w:rFonts w:ascii="Times New Roman" w:hAnsi="Times New Roman" w:cs="Times New Roman"/>
          <w:b/>
          <w:bCs/>
          <w:color w:val="264D74"/>
          <w:sz w:val="24"/>
          <w:szCs w:val="24"/>
        </w:rPr>
      </w:pPr>
      <w:r w:rsidRPr="00B60EFE">
        <w:rPr>
          <w:rFonts w:ascii="Times New Roman" w:hAnsi="Times New Roman" w:cs="Times New Roman"/>
          <w:b/>
          <w:bCs/>
          <w:color w:val="264D74"/>
          <w:sz w:val="24"/>
          <w:szCs w:val="24"/>
        </w:rPr>
        <w:t>Applicability:</w:t>
      </w:r>
    </w:p>
    <w:p w:rsidR="00717420" w:rsidRPr="00B60EFE" w:rsidRDefault="00D90AF9" w:rsidP="00350A2B">
      <w:pPr>
        <w:widowControl w:val="0"/>
        <w:tabs>
          <w:tab w:val="left" w:pos="900"/>
        </w:tabs>
        <w:rPr>
          <w:rFonts w:ascii="Times New Roman" w:hAnsi="Times New Roman" w:cs="Times New Roman"/>
          <w:color w:val="000000"/>
          <w:sz w:val="24"/>
          <w:szCs w:val="24"/>
        </w:rPr>
      </w:pPr>
      <w:r w:rsidRPr="00B60EFE">
        <w:rPr>
          <w:rFonts w:ascii="Times New Roman" w:hAnsi="Times New Roman" w:cs="Times New Roman"/>
          <w:sz w:val="24"/>
          <w:szCs w:val="24"/>
        </w:rPr>
        <w:tab/>
      </w:r>
      <w:r w:rsidR="00B60EFE">
        <w:rPr>
          <w:rFonts w:ascii="Times New Roman" w:hAnsi="Times New Roman" w:cs="Times New Roman"/>
          <w:color w:val="000000"/>
          <w:sz w:val="24"/>
          <w:szCs w:val="24"/>
        </w:rPr>
        <w:t>Generator Operator</w:t>
      </w:r>
    </w:p>
    <w:p w:rsidR="00717420" w:rsidRPr="00B60EFE" w:rsidRDefault="00717420">
      <w:pPr>
        <w:widowControl w:val="0"/>
        <w:tabs>
          <w:tab w:val="left" w:pos="900"/>
        </w:tabs>
        <w:spacing w:line="332" w:lineRule="exact"/>
        <w:rPr>
          <w:rFonts w:ascii="Times New Roman" w:hAnsi="Times New Roman" w:cs="Times New Roman"/>
          <w:color w:val="000000"/>
          <w:sz w:val="24"/>
          <w:szCs w:val="24"/>
        </w:rPr>
      </w:pPr>
      <w:r w:rsidRPr="00B60EFE">
        <w:rPr>
          <w:rFonts w:ascii="Times New Roman" w:hAnsi="Times New Roman" w:cs="Times New Roman"/>
          <w:color w:val="000000"/>
          <w:sz w:val="24"/>
          <w:szCs w:val="24"/>
        </w:rPr>
        <w:tab/>
      </w:r>
      <w:r w:rsidR="00B60EFE">
        <w:rPr>
          <w:rFonts w:ascii="Times New Roman" w:hAnsi="Times New Roman" w:cs="Times New Roman"/>
          <w:color w:val="000000"/>
          <w:sz w:val="24"/>
          <w:szCs w:val="24"/>
        </w:rPr>
        <w:t>Generator Owner</w:t>
      </w:r>
    </w:p>
    <w:p w:rsidR="00D90AF9" w:rsidRPr="00B60EFE" w:rsidRDefault="00D90AF9" w:rsidP="002A39B7">
      <w:pPr>
        <w:widowControl w:val="0"/>
        <w:tabs>
          <w:tab w:val="left" w:pos="900"/>
        </w:tabs>
        <w:spacing w:line="332" w:lineRule="exact"/>
        <w:rPr>
          <w:rFonts w:ascii="Times New Roman" w:hAnsi="Times New Roman" w:cs="Times New Roman"/>
          <w:color w:val="000000"/>
          <w:sz w:val="24"/>
          <w:szCs w:val="24"/>
        </w:rPr>
      </w:pPr>
    </w:p>
    <w:p w:rsidR="00D90AF9" w:rsidRPr="00B60EFE" w:rsidRDefault="00D90AF9">
      <w:pPr>
        <w:widowControl w:val="0"/>
        <w:spacing w:line="254" w:lineRule="exact"/>
        <w:rPr>
          <w:rFonts w:ascii="Times New Roman" w:hAnsi="Times New Roman" w:cs="Times New Roman"/>
          <w:sz w:val="24"/>
          <w:szCs w:val="24"/>
        </w:rPr>
      </w:pPr>
    </w:p>
    <w:p w:rsidR="00D90AF9" w:rsidRPr="00B60EFE" w:rsidRDefault="00D90AF9">
      <w:pPr>
        <w:widowControl w:val="0"/>
        <w:tabs>
          <w:tab w:val="left" w:pos="840"/>
        </w:tabs>
        <w:spacing w:line="290" w:lineRule="exact"/>
        <w:rPr>
          <w:rFonts w:ascii="Times New Roman" w:hAnsi="Times New Roman" w:cs="Times New Roman"/>
          <w:b/>
          <w:bCs/>
          <w:color w:val="000000"/>
          <w:sz w:val="24"/>
          <w:szCs w:val="24"/>
        </w:rPr>
      </w:pPr>
      <w:r w:rsidRPr="00B60EFE">
        <w:rPr>
          <w:rFonts w:ascii="Times New Roman" w:hAnsi="Times New Roman" w:cs="Times New Roman"/>
          <w:b/>
          <w:bCs/>
          <w:color w:val="000000"/>
          <w:sz w:val="24"/>
          <w:szCs w:val="24"/>
        </w:rPr>
        <w:t xml:space="preserve">NERC BOT Approval Date: </w:t>
      </w:r>
      <w:r w:rsidR="00147533" w:rsidRPr="00B60EFE">
        <w:rPr>
          <w:rFonts w:ascii="Times New Roman" w:hAnsi="Times New Roman" w:cs="Times New Roman"/>
          <w:b/>
          <w:bCs/>
          <w:color w:val="000000"/>
          <w:sz w:val="24"/>
          <w:szCs w:val="24"/>
        </w:rPr>
        <w:t>2</w:t>
      </w:r>
      <w:r w:rsidRPr="00B60EFE">
        <w:rPr>
          <w:rFonts w:ascii="Times New Roman" w:hAnsi="Times New Roman" w:cs="Times New Roman"/>
          <w:b/>
          <w:bCs/>
          <w:color w:val="000000"/>
          <w:sz w:val="24"/>
          <w:szCs w:val="24"/>
        </w:rPr>
        <w:t>/</w:t>
      </w:r>
      <w:r w:rsidR="00EB2E25">
        <w:rPr>
          <w:rFonts w:ascii="Times New Roman" w:hAnsi="Times New Roman" w:cs="Times New Roman"/>
          <w:b/>
          <w:bCs/>
          <w:color w:val="000000"/>
          <w:sz w:val="24"/>
          <w:szCs w:val="24"/>
        </w:rPr>
        <w:t>2</w:t>
      </w:r>
      <w:r w:rsidRPr="00B60EFE">
        <w:rPr>
          <w:rFonts w:ascii="Times New Roman" w:hAnsi="Times New Roman" w:cs="Times New Roman"/>
          <w:b/>
          <w:bCs/>
          <w:color w:val="000000"/>
          <w:sz w:val="24"/>
          <w:szCs w:val="24"/>
        </w:rPr>
        <w:t>/200</w:t>
      </w:r>
      <w:r w:rsidR="00147533" w:rsidRPr="00B60EFE">
        <w:rPr>
          <w:rFonts w:ascii="Times New Roman" w:hAnsi="Times New Roman" w:cs="Times New Roman"/>
          <w:b/>
          <w:bCs/>
          <w:color w:val="000000"/>
          <w:sz w:val="24"/>
          <w:szCs w:val="24"/>
        </w:rPr>
        <w:t>5</w:t>
      </w:r>
    </w:p>
    <w:p w:rsidR="00D90AF9" w:rsidRPr="00B60EFE" w:rsidRDefault="00D90AF9">
      <w:pPr>
        <w:widowControl w:val="0"/>
        <w:spacing w:line="120" w:lineRule="exact"/>
        <w:rPr>
          <w:rFonts w:ascii="Times New Roman" w:hAnsi="Times New Roman" w:cs="Times New Roman"/>
          <w:sz w:val="24"/>
          <w:szCs w:val="24"/>
        </w:rPr>
      </w:pPr>
    </w:p>
    <w:p w:rsidR="00D90AF9" w:rsidRPr="00B60EFE" w:rsidRDefault="00D90AF9">
      <w:pPr>
        <w:widowControl w:val="0"/>
        <w:tabs>
          <w:tab w:val="left" w:pos="840"/>
        </w:tabs>
        <w:spacing w:line="240" w:lineRule="exact"/>
        <w:rPr>
          <w:rFonts w:ascii="Times New Roman" w:hAnsi="Times New Roman" w:cs="Times New Roman"/>
          <w:b/>
          <w:bCs/>
          <w:color w:val="FF0000"/>
          <w:sz w:val="24"/>
          <w:szCs w:val="24"/>
        </w:rPr>
      </w:pPr>
      <w:r w:rsidRPr="00B60EFE">
        <w:rPr>
          <w:rFonts w:ascii="Times New Roman" w:hAnsi="Times New Roman" w:cs="Times New Roman"/>
          <w:b/>
          <w:bCs/>
          <w:color w:val="000000"/>
          <w:sz w:val="24"/>
          <w:szCs w:val="24"/>
        </w:rPr>
        <w:t>FERC Approval Date:</w:t>
      </w:r>
      <w:r w:rsidR="00EB2E25">
        <w:rPr>
          <w:rFonts w:ascii="Times New Roman" w:hAnsi="Times New Roman" w:cs="Times New Roman"/>
          <w:b/>
          <w:bCs/>
          <w:color w:val="000000"/>
          <w:sz w:val="24"/>
          <w:szCs w:val="24"/>
        </w:rPr>
        <w:t xml:space="preserve"> </w:t>
      </w:r>
      <w:r w:rsidR="00494619" w:rsidRPr="00DA382C">
        <w:rPr>
          <w:rFonts w:ascii="Times New Roman" w:hAnsi="Times New Roman" w:cs="Times New Roman"/>
          <w:b/>
          <w:bCs/>
          <w:sz w:val="24"/>
          <w:szCs w:val="24"/>
        </w:rPr>
        <w:t>3/16/2007</w:t>
      </w:r>
    </w:p>
    <w:p w:rsidR="00D90AF9" w:rsidRPr="00B60EFE" w:rsidRDefault="00D90AF9">
      <w:pPr>
        <w:widowControl w:val="0"/>
        <w:spacing w:line="120" w:lineRule="exact"/>
        <w:rPr>
          <w:rFonts w:ascii="Times New Roman" w:hAnsi="Times New Roman" w:cs="Times New Roman"/>
          <w:sz w:val="24"/>
          <w:szCs w:val="24"/>
        </w:rPr>
      </w:pPr>
    </w:p>
    <w:p w:rsidR="00350A2B" w:rsidRPr="00B60EFE" w:rsidRDefault="00D90AF9" w:rsidP="00350A2B">
      <w:pPr>
        <w:widowControl w:val="0"/>
        <w:tabs>
          <w:tab w:val="left" w:pos="840"/>
        </w:tabs>
        <w:spacing w:line="240" w:lineRule="exact"/>
        <w:rPr>
          <w:rFonts w:ascii="Times New Roman" w:hAnsi="Times New Roman" w:cs="Times New Roman"/>
          <w:b/>
          <w:bCs/>
          <w:color w:val="000000"/>
          <w:sz w:val="24"/>
          <w:szCs w:val="24"/>
        </w:rPr>
      </w:pPr>
      <w:r w:rsidRPr="00B60EFE">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B60EFE">
            <w:rPr>
              <w:rFonts w:ascii="Times New Roman" w:hAnsi="Times New Roman" w:cs="Times New Roman"/>
              <w:b/>
              <w:bCs/>
              <w:color w:val="000000"/>
              <w:sz w:val="24"/>
              <w:szCs w:val="24"/>
            </w:rPr>
            <w:t>United States</w:t>
          </w:r>
        </w:smartTag>
      </w:smartTag>
      <w:r w:rsidRPr="00B60EFE">
        <w:rPr>
          <w:rFonts w:ascii="Times New Roman" w:hAnsi="Times New Roman" w:cs="Times New Roman"/>
          <w:b/>
          <w:bCs/>
          <w:color w:val="000000"/>
          <w:sz w:val="24"/>
          <w:szCs w:val="24"/>
        </w:rPr>
        <w:t xml:space="preserve">: </w:t>
      </w:r>
      <w:r w:rsidR="00B60EFE">
        <w:rPr>
          <w:rFonts w:ascii="Times New Roman" w:hAnsi="Times New Roman" w:cs="Times New Roman"/>
          <w:b/>
          <w:bCs/>
          <w:color w:val="000000"/>
          <w:sz w:val="24"/>
          <w:szCs w:val="24"/>
        </w:rPr>
        <w:t>6/18/2007</w:t>
      </w:r>
    </w:p>
    <w:p w:rsidR="00934C50" w:rsidRPr="00B60EFE" w:rsidRDefault="00934C50">
      <w:pPr>
        <w:widowControl w:val="0"/>
        <w:spacing w:line="240" w:lineRule="exact"/>
        <w:rPr>
          <w:rFonts w:ascii="Times New Roman" w:hAnsi="Times New Roman" w:cs="Times New Roman"/>
          <w:sz w:val="24"/>
          <w:szCs w:val="24"/>
        </w:rPr>
      </w:pPr>
    </w:p>
    <w:p w:rsidR="00D94F66" w:rsidRDefault="00D94F66">
      <w:pPr>
        <w:widowControl w:val="0"/>
        <w:spacing w:line="240" w:lineRule="exact"/>
        <w:rPr>
          <w:rFonts w:ascii="Times New Roman" w:hAnsi="Times New Roman" w:cs="Times New Roman"/>
          <w:b/>
          <w:bCs/>
          <w:color w:val="264D74"/>
          <w:sz w:val="24"/>
          <w:szCs w:val="24"/>
        </w:rPr>
      </w:pPr>
    </w:p>
    <w:p w:rsidR="00D90AF9" w:rsidRPr="00E12062" w:rsidRDefault="00934C50">
      <w:pPr>
        <w:widowControl w:val="0"/>
        <w:spacing w:line="240" w:lineRule="exact"/>
        <w:rPr>
          <w:rFonts w:ascii="Times New Roman" w:hAnsi="Times New Roman" w:cs="Times New Roman"/>
          <w:b/>
          <w:bCs/>
          <w:color w:val="264D74"/>
          <w:sz w:val="28"/>
          <w:szCs w:val="28"/>
        </w:rPr>
      </w:pPr>
      <w:r w:rsidRPr="00E12062">
        <w:rPr>
          <w:rFonts w:ascii="Times New Roman" w:hAnsi="Times New Roman" w:cs="Times New Roman"/>
          <w:b/>
          <w:bCs/>
          <w:color w:val="264D74"/>
          <w:sz w:val="28"/>
          <w:szCs w:val="28"/>
        </w:rPr>
        <w:t>Requirements:</w:t>
      </w:r>
    </w:p>
    <w:p w:rsidR="008B0122" w:rsidRPr="00B60EFE" w:rsidRDefault="008B0122">
      <w:pPr>
        <w:widowControl w:val="0"/>
        <w:spacing w:line="240" w:lineRule="exact"/>
        <w:rPr>
          <w:rFonts w:ascii="Times New Roman" w:hAnsi="Times New Roman" w:cs="Times New Roman"/>
          <w:b/>
          <w:bCs/>
          <w:color w:val="264D74"/>
          <w:sz w:val="24"/>
          <w:szCs w:val="24"/>
        </w:rPr>
      </w:pPr>
    </w:p>
    <w:p w:rsidR="00350A2B" w:rsidRPr="00B60EFE" w:rsidRDefault="00147533" w:rsidP="00147533">
      <w:pPr>
        <w:pStyle w:val="Requirement"/>
        <w:rPr>
          <w:sz w:val="24"/>
        </w:rPr>
      </w:pPr>
      <w:r w:rsidRPr="00B60EFE">
        <w:rPr>
          <w:sz w:val="24"/>
        </w:rPr>
        <w:t>The Generator Operator of each blackstart generating unit shall test the startup and operation of each system blackstart generating unit identified in the BCP as required in the Regional BCP (Reliability Standard EOP-007-0_R1).  Testing records shall include the dates of the tests, the duration of the tests, and an indication of whether the tests met Regional BCP requirements.</w:t>
      </w:r>
    </w:p>
    <w:p w:rsidR="00AC5606" w:rsidRPr="00B60EFE" w:rsidRDefault="00AC5606" w:rsidP="00350A2B">
      <w:pPr>
        <w:pStyle w:val="Requirement"/>
        <w:numPr>
          <w:ilvl w:val="0"/>
          <w:numId w:val="0"/>
        </w:numPr>
        <w:ind w:left="360"/>
        <w:rPr>
          <w:sz w:val="24"/>
        </w:rPr>
      </w:pPr>
    </w:p>
    <w:p w:rsidR="00E12062" w:rsidRDefault="00E12062" w:rsidP="00E12062">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E12062" w:rsidRPr="009C039C" w:rsidRDefault="00E12062" w:rsidP="00E12062">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C5606" w:rsidRPr="00B60EFE" w:rsidRDefault="00AC5606" w:rsidP="00AC5606">
      <w:pPr>
        <w:widowControl w:val="0"/>
        <w:tabs>
          <w:tab w:val="left" w:pos="720"/>
        </w:tabs>
        <w:spacing w:line="186" w:lineRule="exact"/>
        <w:ind w:left="720"/>
        <w:rPr>
          <w:rFonts w:ascii="Times New Roman" w:hAnsi="Times New Roman" w:cs="Times New Roman"/>
          <w:sz w:val="24"/>
          <w:szCs w:val="24"/>
        </w:rPr>
      </w:pPr>
    </w:p>
    <w:p w:rsidR="00AC5606" w:rsidRPr="00B60EFE" w:rsidRDefault="00AC5606" w:rsidP="00AC560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60EFE">
        <w:rPr>
          <w:rFonts w:ascii="Times New Roman" w:hAnsi="Times New Roman" w:cs="Times New Roman"/>
          <w:bCs/>
          <w:color w:val="264D74"/>
          <w:sz w:val="24"/>
          <w:szCs w:val="24"/>
        </w:rPr>
        <w:t xml:space="preserve"> </w:t>
      </w:r>
    </w:p>
    <w:p w:rsidR="00AC5606" w:rsidRPr="00B60EFE" w:rsidRDefault="00AC5606" w:rsidP="00AC560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C5606" w:rsidRDefault="00AC5606" w:rsidP="00AC5606">
      <w:pPr>
        <w:pStyle w:val="Requirement"/>
        <w:numPr>
          <w:ilvl w:val="0"/>
          <w:numId w:val="0"/>
        </w:numPr>
        <w:rPr>
          <w:sz w:val="24"/>
        </w:rPr>
      </w:pPr>
    </w:p>
    <w:p w:rsidR="007039F8" w:rsidRPr="007039F8" w:rsidRDefault="007039F8" w:rsidP="007039F8">
      <w:pPr>
        <w:rPr>
          <w:rFonts w:ascii="Times New Roman" w:hAnsi="Times New Roman" w:cs="Times New Roman"/>
          <w:sz w:val="24"/>
          <w:szCs w:val="24"/>
        </w:rPr>
      </w:pPr>
      <w:r w:rsidRPr="007039F8">
        <w:rPr>
          <w:rFonts w:ascii="Times New Roman" w:hAnsi="Times New Roman" w:cs="Times New Roman"/>
          <w:b/>
          <w:sz w:val="24"/>
          <w:szCs w:val="24"/>
        </w:rPr>
        <w:t xml:space="preserve">Question: </w:t>
      </w:r>
      <w:r w:rsidRPr="007039F8">
        <w:rPr>
          <w:rFonts w:ascii="Times New Roman" w:hAnsi="Times New Roman" w:cs="Times New Roman"/>
          <w:sz w:val="24"/>
          <w:szCs w:val="24"/>
        </w:rPr>
        <w:t>Do you have a blackstart unit(s) identified in the regional Blackstart Plan?</w:t>
      </w:r>
    </w:p>
    <w:p w:rsidR="007039F8" w:rsidRPr="00B60EFE" w:rsidRDefault="007039F8" w:rsidP="007039F8">
      <w:pPr>
        <w:widowControl w:val="0"/>
        <w:tabs>
          <w:tab w:val="left" w:pos="60"/>
        </w:tabs>
        <w:spacing w:line="294" w:lineRule="exact"/>
        <w:rPr>
          <w:rFonts w:ascii="Times New Roman" w:hAnsi="Times New Roman" w:cs="Times New Roman"/>
          <w:sz w:val="24"/>
          <w:szCs w:val="24"/>
        </w:rPr>
      </w:pPr>
    </w:p>
    <w:p w:rsidR="007039F8" w:rsidRPr="00B60EFE" w:rsidRDefault="007039F8" w:rsidP="007039F8">
      <w:pPr>
        <w:widowControl w:val="0"/>
        <w:tabs>
          <w:tab w:val="left" w:pos="60"/>
        </w:tabs>
        <w:spacing w:line="294" w:lineRule="exact"/>
        <w:rPr>
          <w:rFonts w:ascii="Times New Roman" w:hAnsi="Times New Roman" w:cs="Times New Roman"/>
          <w:b/>
          <w:bCs/>
          <w:i/>
          <w:iCs/>
          <w:color w:val="000000"/>
          <w:sz w:val="24"/>
          <w:szCs w:val="24"/>
        </w:rPr>
      </w:pPr>
      <w:r w:rsidRPr="00B60EFE">
        <w:rPr>
          <w:rFonts w:ascii="Times New Roman" w:hAnsi="Times New Roman" w:cs="Times New Roman"/>
          <w:sz w:val="24"/>
          <w:szCs w:val="24"/>
        </w:rPr>
        <w:tab/>
      </w:r>
      <w:r w:rsidRPr="00B60EFE">
        <w:rPr>
          <w:rFonts w:ascii="Times New Roman" w:hAnsi="Times New Roman" w:cs="Times New Roman"/>
          <w:b/>
          <w:bCs/>
          <w:color w:val="264D74"/>
          <w:sz w:val="24"/>
          <w:szCs w:val="24"/>
        </w:rPr>
        <w:tab/>
        <w:t>Entity</w:t>
      </w:r>
      <w:r w:rsidRPr="00B60EFE">
        <w:rPr>
          <w:rFonts w:ascii="Times New Roman" w:hAnsi="Times New Roman" w:cs="Times New Roman"/>
          <w:sz w:val="24"/>
          <w:szCs w:val="24"/>
        </w:rPr>
        <w:t xml:space="preserve"> </w:t>
      </w:r>
      <w:r w:rsidRPr="00B60EFE">
        <w:rPr>
          <w:rFonts w:ascii="Times New Roman" w:hAnsi="Times New Roman" w:cs="Times New Roman"/>
          <w:b/>
          <w:bCs/>
          <w:color w:val="264D74"/>
          <w:sz w:val="24"/>
          <w:szCs w:val="24"/>
        </w:rPr>
        <w:t xml:space="preserve">Response: </w:t>
      </w:r>
      <w:r w:rsidRPr="00B60EFE">
        <w:rPr>
          <w:rFonts w:ascii="Times New Roman" w:hAnsi="Times New Roman" w:cs="Times New Roman"/>
          <w:b/>
          <w:bCs/>
          <w:i/>
          <w:iCs/>
          <w:color w:val="000000"/>
          <w:sz w:val="24"/>
          <w:szCs w:val="24"/>
        </w:rPr>
        <w:t>(Registered Entity Response Required)</w:t>
      </w:r>
    </w:p>
    <w:p w:rsidR="007039F8" w:rsidRPr="00B60EFE" w:rsidRDefault="007039F8" w:rsidP="007039F8">
      <w:pPr>
        <w:widowControl w:val="0"/>
        <w:spacing w:line="186" w:lineRule="exact"/>
        <w:rPr>
          <w:rFonts w:ascii="Times New Roman" w:hAnsi="Times New Roman" w:cs="Times New Roman"/>
          <w:sz w:val="24"/>
          <w:szCs w:val="24"/>
        </w:rPr>
      </w:pPr>
    </w:p>
    <w:p w:rsidR="007039F8" w:rsidRPr="00B60EFE" w:rsidRDefault="007039F8" w:rsidP="007039F8">
      <w:pPr>
        <w:widowControl w:val="0"/>
        <w:shd w:val="clear" w:color="auto" w:fill="D3DCE9"/>
        <w:tabs>
          <w:tab w:val="left" w:pos="720"/>
        </w:tabs>
        <w:spacing w:line="294" w:lineRule="exact"/>
        <w:rPr>
          <w:rFonts w:ascii="Times New Roman" w:hAnsi="Times New Roman" w:cs="Times New Roman"/>
          <w:bCs/>
          <w:color w:val="264D74"/>
          <w:sz w:val="24"/>
          <w:szCs w:val="24"/>
        </w:rPr>
      </w:pPr>
      <w:r w:rsidRPr="00B60EFE">
        <w:rPr>
          <w:rFonts w:ascii="Times New Roman" w:hAnsi="Times New Roman" w:cs="Times New Roman"/>
          <w:bCs/>
          <w:color w:val="264D74"/>
          <w:sz w:val="24"/>
          <w:szCs w:val="24"/>
        </w:rPr>
        <w:t xml:space="preserve"> </w:t>
      </w:r>
    </w:p>
    <w:p w:rsidR="007039F8" w:rsidRPr="00B60EFE" w:rsidRDefault="007039F8" w:rsidP="007039F8">
      <w:pPr>
        <w:widowControl w:val="0"/>
        <w:shd w:val="clear" w:color="auto" w:fill="D3DCE9"/>
        <w:tabs>
          <w:tab w:val="left" w:pos="720"/>
        </w:tabs>
        <w:spacing w:line="294" w:lineRule="exact"/>
        <w:rPr>
          <w:rFonts w:ascii="Times New Roman" w:hAnsi="Times New Roman" w:cs="Times New Roman"/>
          <w:bCs/>
          <w:color w:val="264D74"/>
          <w:sz w:val="24"/>
          <w:szCs w:val="24"/>
        </w:rPr>
      </w:pPr>
    </w:p>
    <w:p w:rsidR="007039F8" w:rsidRPr="00B60EFE" w:rsidRDefault="007039F8" w:rsidP="007039F8">
      <w:pPr>
        <w:pStyle w:val="StyleBodyText12pt"/>
        <w:rPr>
          <w:rFonts w:cs="Times New Roman"/>
          <w:i/>
          <w:iCs/>
          <w:szCs w:val="24"/>
        </w:rPr>
      </w:pPr>
    </w:p>
    <w:p w:rsidR="00E12062" w:rsidRPr="00B60EFE" w:rsidRDefault="00E12062" w:rsidP="00E12062">
      <w:pPr>
        <w:widowControl w:val="0"/>
        <w:tabs>
          <w:tab w:val="left" w:pos="900"/>
          <w:tab w:val="left" w:pos="6360"/>
        </w:tabs>
        <w:spacing w:line="294" w:lineRule="exact"/>
        <w:rPr>
          <w:rFonts w:ascii="Times New Roman" w:hAnsi="Times New Roman" w:cs="Times New Roman"/>
          <w:b/>
          <w:bCs/>
          <w:color w:val="C00000"/>
          <w:sz w:val="24"/>
          <w:szCs w:val="24"/>
        </w:rPr>
      </w:pPr>
      <w:r w:rsidRPr="00B60EFE">
        <w:rPr>
          <w:rFonts w:ascii="Times New Roman" w:hAnsi="Times New Roman" w:cs="Times New Roman"/>
          <w:b/>
          <w:i/>
          <w:iCs/>
          <w:color w:val="C00000"/>
          <w:sz w:val="24"/>
          <w:szCs w:val="24"/>
        </w:rPr>
        <w:t>This section must be completed by the Compliance Enforcement Authority.</w:t>
      </w:r>
    </w:p>
    <w:p w:rsidR="00E12062" w:rsidRDefault="00E12062" w:rsidP="00AC5606">
      <w:pPr>
        <w:pStyle w:val="Requirement"/>
        <w:numPr>
          <w:ilvl w:val="0"/>
          <w:numId w:val="0"/>
        </w:numPr>
        <w:rPr>
          <w:sz w:val="24"/>
        </w:rPr>
      </w:pPr>
    </w:p>
    <w:p w:rsidR="00E12062" w:rsidRPr="00B60EFE" w:rsidRDefault="00E12062" w:rsidP="00E12062">
      <w:pPr>
        <w:widowControl w:val="0"/>
        <w:tabs>
          <w:tab w:val="left" w:pos="900"/>
          <w:tab w:val="left" w:pos="6360"/>
        </w:tabs>
        <w:spacing w:line="294" w:lineRule="exact"/>
        <w:rPr>
          <w:rFonts w:ascii="Times New Roman" w:hAnsi="Times New Roman" w:cs="Times New Roman"/>
          <w:b/>
          <w:bCs/>
          <w:color w:val="264D74"/>
          <w:sz w:val="24"/>
          <w:szCs w:val="24"/>
        </w:rPr>
      </w:pPr>
      <w:r w:rsidRPr="00B60EFE">
        <w:rPr>
          <w:rFonts w:ascii="Times New Roman" w:hAnsi="Times New Roman" w:cs="Times New Roman"/>
          <w:b/>
          <w:bCs/>
          <w:color w:val="264D74"/>
          <w:sz w:val="24"/>
          <w:szCs w:val="24"/>
        </w:rPr>
        <w:t xml:space="preserve">Compliance Assessment Approach Specific to EOP-009-0 </w:t>
      </w:r>
      <w:r>
        <w:rPr>
          <w:rFonts w:ascii="Times New Roman" w:hAnsi="Times New Roman" w:cs="Times New Roman"/>
          <w:b/>
          <w:bCs/>
          <w:color w:val="264D74"/>
          <w:sz w:val="24"/>
          <w:szCs w:val="24"/>
        </w:rPr>
        <w:t>R1</w:t>
      </w:r>
    </w:p>
    <w:p w:rsidR="00E12062" w:rsidRPr="00EB2E25" w:rsidRDefault="00E12062" w:rsidP="00E12062">
      <w:pPr>
        <w:tabs>
          <w:tab w:val="left" w:pos="1080"/>
          <w:tab w:val="left" w:pos="1530"/>
        </w:tabs>
        <w:ind w:left="1620" w:hanging="1350"/>
        <w:rPr>
          <w:rFonts w:ascii="Times New Roman" w:hAnsi="Times New Roman" w:cs="Times New Roman"/>
          <w:color w:val="365F91"/>
          <w:sz w:val="24"/>
          <w:szCs w:val="24"/>
        </w:rPr>
      </w:pPr>
    </w:p>
    <w:p w:rsidR="00E12062" w:rsidRPr="00EB2E25" w:rsidRDefault="00E12062" w:rsidP="00E12062">
      <w:pPr>
        <w:ind w:left="1890" w:hanging="810"/>
        <w:rPr>
          <w:rFonts w:ascii="Times New Roman" w:hAnsi="Times New Roman" w:cs="Times New Roman"/>
          <w:color w:val="365F91"/>
          <w:sz w:val="24"/>
          <w:szCs w:val="24"/>
        </w:rPr>
      </w:pPr>
      <w:r w:rsidRPr="00EB2E25">
        <w:rPr>
          <w:rFonts w:ascii="Times New Roman" w:hAnsi="Times New Roman" w:cs="Times New Roman"/>
          <w:color w:val="365F91"/>
          <w:sz w:val="24"/>
          <w:szCs w:val="24"/>
        </w:rPr>
        <w:t>___ Review Regional Blackstart Capability Program (BCP) and identify the requirement for testing the startup and operation of each system blackstart generating unit.</w:t>
      </w:r>
    </w:p>
    <w:p w:rsidR="00E12062" w:rsidRPr="00B60EFE" w:rsidRDefault="00E12062" w:rsidP="00E12062">
      <w:pPr>
        <w:ind w:left="1890" w:hanging="810"/>
        <w:rPr>
          <w:rFonts w:ascii="Times New Roman" w:hAnsi="Times New Roman" w:cs="Times New Roman"/>
          <w:sz w:val="24"/>
          <w:szCs w:val="24"/>
        </w:rPr>
      </w:pPr>
    </w:p>
    <w:p w:rsidR="00E12062" w:rsidRPr="00EB2E25" w:rsidRDefault="00E12062" w:rsidP="00E12062">
      <w:pPr>
        <w:ind w:left="1080"/>
        <w:rPr>
          <w:rFonts w:ascii="Times New Roman" w:hAnsi="Times New Roman" w:cs="Times New Roman"/>
          <w:color w:val="365F91"/>
          <w:sz w:val="24"/>
          <w:szCs w:val="24"/>
        </w:rPr>
      </w:pPr>
      <w:r w:rsidRPr="00EB2E25">
        <w:rPr>
          <w:rFonts w:ascii="Times New Roman" w:hAnsi="Times New Roman" w:cs="Times New Roman"/>
          <w:color w:val="365F91"/>
          <w:sz w:val="24"/>
          <w:szCs w:val="24"/>
        </w:rPr>
        <w:t>___ Review the evidence provided by the entity to</w:t>
      </w:r>
      <w:r w:rsidRPr="00EB2E25" w:rsidDel="008011DD">
        <w:rPr>
          <w:rFonts w:ascii="Times New Roman" w:hAnsi="Times New Roman" w:cs="Times New Roman"/>
          <w:color w:val="365F91"/>
          <w:sz w:val="24"/>
          <w:szCs w:val="24"/>
        </w:rPr>
        <w:t xml:space="preserve"> </w:t>
      </w:r>
      <w:r w:rsidRPr="00EB2E25">
        <w:rPr>
          <w:rFonts w:ascii="Times New Roman" w:hAnsi="Times New Roman" w:cs="Times New Roman"/>
          <w:color w:val="365F91"/>
          <w:sz w:val="24"/>
          <w:szCs w:val="24"/>
        </w:rPr>
        <w:t>confirm the identified blackstart units.</w:t>
      </w:r>
    </w:p>
    <w:p w:rsidR="00E12062" w:rsidRPr="00EB2E25" w:rsidRDefault="00E12062" w:rsidP="00E12062">
      <w:pPr>
        <w:ind w:left="1080"/>
        <w:rPr>
          <w:rFonts w:ascii="Times New Roman" w:hAnsi="Times New Roman" w:cs="Times New Roman"/>
          <w:color w:val="365F91"/>
          <w:sz w:val="24"/>
          <w:szCs w:val="24"/>
        </w:rPr>
      </w:pPr>
    </w:p>
    <w:p w:rsidR="00E12062" w:rsidRPr="00EB2E25" w:rsidRDefault="00E12062" w:rsidP="00E12062">
      <w:pPr>
        <w:ind w:left="1890" w:hanging="810"/>
        <w:rPr>
          <w:rFonts w:ascii="Times New Roman" w:hAnsi="Times New Roman" w:cs="Times New Roman"/>
          <w:color w:val="365F91"/>
          <w:sz w:val="24"/>
          <w:szCs w:val="24"/>
        </w:rPr>
      </w:pPr>
      <w:r w:rsidRPr="00EB2E25">
        <w:rPr>
          <w:rFonts w:ascii="Times New Roman" w:hAnsi="Times New Roman" w:cs="Times New Roman"/>
          <w:color w:val="365F91"/>
          <w:sz w:val="24"/>
          <w:szCs w:val="24"/>
        </w:rPr>
        <w:t>___ Review records to ensure they contain the information required by R1, including:</w:t>
      </w:r>
    </w:p>
    <w:p w:rsidR="00E12062" w:rsidRPr="00EB2E25" w:rsidRDefault="00E12062" w:rsidP="00E12062">
      <w:pPr>
        <w:ind w:left="1890" w:hanging="810"/>
        <w:rPr>
          <w:rFonts w:ascii="Times New Roman" w:hAnsi="Times New Roman" w:cs="Times New Roman"/>
          <w:color w:val="365F91"/>
          <w:sz w:val="24"/>
          <w:szCs w:val="24"/>
        </w:rPr>
      </w:pPr>
    </w:p>
    <w:p w:rsidR="00E12062" w:rsidRPr="00EB2E25" w:rsidRDefault="00E12062" w:rsidP="00E12062">
      <w:pPr>
        <w:numPr>
          <w:ilvl w:val="1"/>
          <w:numId w:val="5"/>
        </w:numPr>
        <w:autoSpaceDE/>
        <w:autoSpaceDN/>
        <w:adjustRightInd/>
        <w:ind w:left="2880" w:firstLine="0"/>
        <w:rPr>
          <w:rFonts w:ascii="Times New Roman" w:hAnsi="Times New Roman" w:cs="Times New Roman"/>
          <w:color w:val="365F91"/>
          <w:sz w:val="24"/>
          <w:szCs w:val="24"/>
        </w:rPr>
      </w:pPr>
      <w:r w:rsidRPr="00EB2E25">
        <w:rPr>
          <w:rFonts w:ascii="Times New Roman" w:hAnsi="Times New Roman" w:cs="Times New Roman"/>
          <w:color w:val="365F91"/>
          <w:sz w:val="24"/>
          <w:szCs w:val="24"/>
        </w:rPr>
        <w:t xml:space="preserve"> Unit tested</w:t>
      </w:r>
    </w:p>
    <w:p w:rsidR="00E12062" w:rsidRPr="00EB2E25" w:rsidRDefault="00E12062" w:rsidP="00E12062">
      <w:pPr>
        <w:autoSpaceDE/>
        <w:autoSpaceDN/>
        <w:adjustRightInd/>
        <w:spacing w:line="120" w:lineRule="exact"/>
        <w:rPr>
          <w:rFonts w:ascii="Times New Roman" w:hAnsi="Times New Roman" w:cs="Times New Roman"/>
          <w:color w:val="365F91"/>
          <w:sz w:val="24"/>
          <w:szCs w:val="24"/>
        </w:rPr>
      </w:pPr>
    </w:p>
    <w:p w:rsidR="00E12062" w:rsidRPr="00EB2E25" w:rsidRDefault="00E12062" w:rsidP="00E12062">
      <w:pPr>
        <w:numPr>
          <w:ilvl w:val="1"/>
          <w:numId w:val="5"/>
        </w:numPr>
        <w:autoSpaceDE/>
        <w:autoSpaceDN/>
        <w:adjustRightInd/>
        <w:ind w:left="2880" w:firstLine="0"/>
        <w:rPr>
          <w:rFonts w:ascii="Times New Roman" w:hAnsi="Times New Roman" w:cs="Times New Roman"/>
          <w:color w:val="365F91"/>
          <w:sz w:val="24"/>
          <w:szCs w:val="24"/>
        </w:rPr>
      </w:pPr>
      <w:r w:rsidRPr="00EB2E25">
        <w:rPr>
          <w:rFonts w:ascii="Times New Roman" w:hAnsi="Times New Roman" w:cs="Times New Roman"/>
          <w:color w:val="365F91"/>
          <w:sz w:val="24"/>
          <w:szCs w:val="24"/>
        </w:rPr>
        <w:t xml:space="preserve"> Date of the test</w:t>
      </w:r>
    </w:p>
    <w:p w:rsidR="00E12062" w:rsidRPr="00EB2E25" w:rsidRDefault="00E12062" w:rsidP="00E12062">
      <w:pPr>
        <w:autoSpaceDE/>
        <w:autoSpaceDN/>
        <w:adjustRightInd/>
        <w:spacing w:line="120" w:lineRule="exact"/>
        <w:rPr>
          <w:rFonts w:ascii="Times New Roman" w:hAnsi="Times New Roman" w:cs="Times New Roman"/>
          <w:color w:val="365F91"/>
          <w:sz w:val="24"/>
          <w:szCs w:val="24"/>
        </w:rPr>
      </w:pPr>
    </w:p>
    <w:p w:rsidR="00E12062" w:rsidRPr="00EB2E25" w:rsidRDefault="00E12062" w:rsidP="00E12062">
      <w:pPr>
        <w:numPr>
          <w:ilvl w:val="1"/>
          <w:numId w:val="5"/>
        </w:numPr>
        <w:autoSpaceDE/>
        <w:autoSpaceDN/>
        <w:adjustRightInd/>
        <w:ind w:left="2880" w:firstLine="0"/>
        <w:rPr>
          <w:rFonts w:ascii="Times New Roman" w:hAnsi="Times New Roman" w:cs="Times New Roman"/>
          <w:color w:val="365F91"/>
          <w:sz w:val="24"/>
          <w:szCs w:val="24"/>
        </w:rPr>
      </w:pPr>
      <w:r w:rsidRPr="00EB2E25">
        <w:rPr>
          <w:rFonts w:ascii="Times New Roman" w:hAnsi="Times New Roman" w:cs="Times New Roman"/>
          <w:color w:val="365F91"/>
          <w:sz w:val="24"/>
          <w:szCs w:val="24"/>
        </w:rPr>
        <w:t xml:space="preserve"> Test duration</w:t>
      </w:r>
    </w:p>
    <w:p w:rsidR="00E12062" w:rsidRPr="00EB2E25" w:rsidRDefault="00E12062" w:rsidP="00E12062">
      <w:pPr>
        <w:autoSpaceDE/>
        <w:autoSpaceDN/>
        <w:adjustRightInd/>
        <w:spacing w:line="120" w:lineRule="exact"/>
        <w:rPr>
          <w:rFonts w:ascii="Times New Roman" w:hAnsi="Times New Roman" w:cs="Times New Roman"/>
          <w:color w:val="365F91"/>
          <w:sz w:val="24"/>
          <w:szCs w:val="24"/>
        </w:rPr>
      </w:pPr>
    </w:p>
    <w:p w:rsidR="00E12062" w:rsidRPr="00EB2E25" w:rsidRDefault="00E12062" w:rsidP="00E12062">
      <w:pPr>
        <w:numPr>
          <w:ilvl w:val="1"/>
          <w:numId w:val="5"/>
        </w:numPr>
        <w:autoSpaceDE/>
        <w:autoSpaceDN/>
        <w:adjustRightInd/>
        <w:ind w:left="2880" w:firstLine="0"/>
        <w:rPr>
          <w:rFonts w:ascii="Times New Roman" w:hAnsi="Times New Roman" w:cs="Times New Roman"/>
          <w:color w:val="365F91"/>
          <w:sz w:val="24"/>
          <w:szCs w:val="24"/>
        </w:rPr>
      </w:pPr>
      <w:r w:rsidRPr="00EB2E25">
        <w:rPr>
          <w:rFonts w:ascii="Times New Roman" w:hAnsi="Times New Roman" w:cs="Times New Roman"/>
          <w:color w:val="365F91"/>
          <w:sz w:val="24"/>
          <w:szCs w:val="24"/>
        </w:rPr>
        <w:t xml:space="preserve"> Whether the test met Regional BCP requirements</w:t>
      </w:r>
    </w:p>
    <w:p w:rsidR="00E12062" w:rsidRPr="00B60EFE" w:rsidRDefault="00E12062" w:rsidP="00E12062">
      <w:pPr>
        <w:widowControl w:val="0"/>
        <w:spacing w:line="281" w:lineRule="exact"/>
        <w:rPr>
          <w:rFonts w:ascii="Times New Roman" w:hAnsi="Times New Roman" w:cs="Times New Roman"/>
          <w:sz w:val="24"/>
          <w:szCs w:val="24"/>
        </w:rPr>
      </w:pPr>
    </w:p>
    <w:p w:rsidR="00E12062" w:rsidRPr="00B60EFE" w:rsidRDefault="00E12062" w:rsidP="00E12062">
      <w:pPr>
        <w:widowControl w:val="0"/>
        <w:tabs>
          <w:tab w:val="left" w:pos="900"/>
          <w:tab w:val="left" w:pos="6360"/>
        </w:tabs>
        <w:spacing w:line="294" w:lineRule="exact"/>
        <w:rPr>
          <w:rFonts w:ascii="Times New Roman" w:hAnsi="Times New Roman" w:cs="Times New Roman"/>
          <w:b/>
          <w:bCs/>
          <w:color w:val="264D74"/>
          <w:sz w:val="24"/>
          <w:szCs w:val="24"/>
        </w:rPr>
      </w:pPr>
      <w:r w:rsidRPr="00B60EFE">
        <w:rPr>
          <w:rFonts w:ascii="Times New Roman" w:hAnsi="Times New Roman" w:cs="Times New Roman"/>
          <w:b/>
          <w:bCs/>
          <w:color w:val="264D74"/>
          <w:sz w:val="24"/>
          <w:szCs w:val="24"/>
        </w:rPr>
        <w:t>Detailed notes:</w:t>
      </w:r>
    </w:p>
    <w:p w:rsidR="00E12062" w:rsidRPr="00B60EFE" w:rsidRDefault="00E12062" w:rsidP="00E12062">
      <w:pPr>
        <w:widowControl w:val="0"/>
        <w:shd w:val="clear" w:color="auto" w:fill="D3DCE9"/>
        <w:tabs>
          <w:tab w:val="left" w:pos="720"/>
        </w:tabs>
        <w:spacing w:line="294" w:lineRule="exact"/>
        <w:rPr>
          <w:rFonts w:ascii="Times New Roman" w:hAnsi="Times New Roman" w:cs="Times New Roman"/>
          <w:bCs/>
          <w:color w:val="264D74"/>
          <w:sz w:val="24"/>
          <w:szCs w:val="24"/>
        </w:rPr>
      </w:pPr>
    </w:p>
    <w:p w:rsidR="00E12062" w:rsidRPr="00B60EFE" w:rsidRDefault="00E12062" w:rsidP="00E12062">
      <w:pPr>
        <w:widowControl w:val="0"/>
        <w:shd w:val="clear" w:color="auto" w:fill="D3DCE9"/>
        <w:tabs>
          <w:tab w:val="left" w:pos="720"/>
        </w:tabs>
        <w:spacing w:line="294" w:lineRule="exact"/>
        <w:rPr>
          <w:rFonts w:ascii="Times New Roman" w:hAnsi="Times New Roman" w:cs="Times New Roman"/>
          <w:bCs/>
          <w:color w:val="264D74"/>
          <w:sz w:val="24"/>
          <w:szCs w:val="24"/>
        </w:rPr>
      </w:pPr>
    </w:p>
    <w:p w:rsidR="00E12062" w:rsidRPr="00B60EFE" w:rsidRDefault="00E12062" w:rsidP="00E12062">
      <w:pPr>
        <w:widowControl w:val="0"/>
        <w:tabs>
          <w:tab w:val="left" w:pos="900"/>
          <w:tab w:val="left" w:pos="6360"/>
        </w:tabs>
        <w:spacing w:line="294" w:lineRule="exact"/>
        <w:rPr>
          <w:rFonts w:ascii="Times New Roman" w:hAnsi="Times New Roman" w:cs="Times New Roman"/>
          <w:b/>
          <w:bCs/>
          <w:color w:val="264D74"/>
          <w:sz w:val="24"/>
          <w:szCs w:val="24"/>
        </w:rPr>
      </w:pPr>
    </w:p>
    <w:p w:rsidR="00E12062" w:rsidRPr="00B60EFE" w:rsidRDefault="00E12062" w:rsidP="00E12062">
      <w:pPr>
        <w:widowControl w:val="0"/>
        <w:tabs>
          <w:tab w:val="left" w:pos="900"/>
          <w:tab w:val="left" w:pos="6360"/>
        </w:tabs>
        <w:spacing w:line="294" w:lineRule="exact"/>
        <w:rPr>
          <w:rFonts w:ascii="Times New Roman" w:hAnsi="Times New Roman" w:cs="Times New Roman"/>
          <w:b/>
          <w:bCs/>
          <w:color w:val="264D74"/>
          <w:sz w:val="24"/>
          <w:szCs w:val="24"/>
        </w:rPr>
      </w:pPr>
      <w:r w:rsidRPr="00B60EFE">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E12062" w:rsidRPr="00B60EFE" w:rsidTr="00405892">
        <w:tc>
          <w:tcPr>
            <w:tcW w:w="7848" w:type="dxa"/>
            <w:tcBorders>
              <w:top w:val="single" w:sz="8" w:space="0" w:color="4F81BD"/>
              <w:left w:val="nil"/>
              <w:bottom w:val="single" w:sz="8" w:space="0" w:color="4F81BD"/>
              <w:right w:val="nil"/>
            </w:tcBorders>
          </w:tcPr>
          <w:p w:rsidR="00E12062" w:rsidRPr="00B60EFE" w:rsidRDefault="00E12062" w:rsidP="00405892">
            <w:pPr>
              <w:widowControl w:val="0"/>
              <w:tabs>
                <w:tab w:val="left" w:pos="900"/>
                <w:tab w:val="left" w:pos="6360"/>
              </w:tabs>
              <w:spacing w:line="294" w:lineRule="exact"/>
              <w:rPr>
                <w:rFonts w:ascii="Times New Roman" w:hAnsi="Times New Roman" w:cs="Times New Roman"/>
                <w:b/>
                <w:bCs/>
                <w:color w:val="264D74"/>
                <w:sz w:val="24"/>
                <w:szCs w:val="24"/>
              </w:rPr>
            </w:pPr>
            <w:r w:rsidRPr="00B60EFE">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E12062" w:rsidRPr="00B60EFE" w:rsidRDefault="00E12062" w:rsidP="00405892">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60EFE">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E12062" w:rsidRPr="00B60EFE" w:rsidRDefault="00E12062" w:rsidP="00405892">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60EFE">
              <w:rPr>
                <w:rFonts w:ascii="Times New Roman" w:hAnsi="Times New Roman" w:cs="Times New Roman"/>
                <w:b/>
                <w:bCs/>
                <w:color w:val="264D74"/>
                <w:sz w:val="24"/>
                <w:szCs w:val="24"/>
              </w:rPr>
              <w:t>Version</w:t>
            </w:r>
          </w:p>
        </w:tc>
      </w:tr>
      <w:tr w:rsidR="00E12062" w:rsidRPr="00B60EFE" w:rsidTr="00405892">
        <w:tc>
          <w:tcPr>
            <w:tcW w:w="7848" w:type="dxa"/>
            <w:tcBorders>
              <w:top w:val="nil"/>
              <w:left w:val="nil"/>
              <w:bottom w:val="nil"/>
              <w:right w:val="nil"/>
            </w:tcBorders>
            <w:shd w:val="clear" w:color="auto" w:fill="D3DFEE"/>
          </w:tcPr>
          <w:p w:rsidR="00E12062" w:rsidRPr="00B60EFE" w:rsidRDefault="00E12062" w:rsidP="0040589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E12062" w:rsidRPr="00B60EFE" w:rsidRDefault="00E12062" w:rsidP="0040589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E12062" w:rsidRPr="00B60EFE" w:rsidRDefault="00E12062" w:rsidP="00405892">
            <w:pPr>
              <w:widowControl w:val="0"/>
              <w:tabs>
                <w:tab w:val="left" w:pos="900"/>
                <w:tab w:val="left" w:pos="6360"/>
              </w:tabs>
              <w:spacing w:line="294" w:lineRule="exact"/>
              <w:rPr>
                <w:rFonts w:ascii="Times New Roman" w:hAnsi="Times New Roman" w:cs="Times New Roman"/>
                <w:b/>
                <w:bCs/>
                <w:color w:val="264D74"/>
                <w:sz w:val="24"/>
                <w:szCs w:val="24"/>
              </w:rPr>
            </w:pPr>
          </w:p>
        </w:tc>
      </w:tr>
      <w:tr w:rsidR="00E12062" w:rsidRPr="00B60EFE" w:rsidTr="00405892">
        <w:tc>
          <w:tcPr>
            <w:tcW w:w="7848" w:type="dxa"/>
            <w:tcBorders>
              <w:top w:val="nil"/>
              <w:left w:val="nil"/>
              <w:bottom w:val="nil"/>
              <w:right w:val="nil"/>
            </w:tcBorders>
          </w:tcPr>
          <w:p w:rsidR="00E12062" w:rsidRPr="00B60EFE" w:rsidRDefault="00E12062" w:rsidP="0040589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E12062" w:rsidRPr="00B60EFE" w:rsidRDefault="00E12062" w:rsidP="0040589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E12062" w:rsidRPr="00B60EFE" w:rsidRDefault="00E12062" w:rsidP="00405892">
            <w:pPr>
              <w:widowControl w:val="0"/>
              <w:tabs>
                <w:tab w:val="left" w:pos="900"/>
                <w:tab w:val="left" w:pos="6360"/>
              </w:tabs>
              <w:spacing w:line="294" w:lineRule="exact"/>
              <w:rPr>
                <w:rFonts w:ascii="Times New Roman" w:hAnsi="Times New Roman" w:cs="Times New Roman"/>
                <w:b/>
                <w:bCs/>
                <w:color w:val="264D74"/>
                <w:sz w:val="24"/>
                <w:szCs w:val="24"/>
              </w:rPr>
            </w:pPr>
          </w:p>
        </w:tc>
      </w:tr>
      <w:tr w:rsidR="00E12062" w:rsidRPr="00B60EFE" w:rsidTr="00405892">
        <w:tc>
          <w:tcPr>
            <w:tcW w:w="7848" w:type="dxa"/>
            <w:tcBorders>
              <w:top w:val="nil"/>
              <w:left w:val="nil"/>
              <w:bottom w:val="single" w:sz="8" w:space="0" w:color="4F81BD"/>
              <w:right w:val="nil"/>
            </w:tcBorders>
            <w:shd w:val="clear" w:color="auto" w:fill="D3DFEE"/>
          </w:tcPr>
          <w:p w:rsidR="00E12062" w:rsidRPr="00B60EFE" w:rsidRDefault="00E12062" w:rsidP="0040589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E12062" w:rsidRPr="00B60EFE" w:rsidRDefault="00E12062" w:rsidP="0040589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E12062" w:rsidRPr="00B60EFE" w:rsidRDefault="00E12062" w:rsidP="00405892">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12062" w:rsidRPr="00B60EFE" w:rsidRDefault="00E12062" w:rsidP="00E12062">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E12062" w:rsidRDefault="00E12062" w:rsidP="00AC5606">
      <w:pPr>
        <w:pStyle w:val="Requirement"/>
        <w:numPr>
          <w:ilvl w:val="0"/>
          <w:numId w:val="0"/>
        </w:numPr>
        <w:rPr>
          <w:sz w:val="24"/>
        </w:rPr>
      </w:pPr>
    </w:p>
    <w:p w:rsidR="00147533" w:rsidRPr="00B60EFE" w:rsidRDefault="00147533" w:rsidP="00AC5606">
      <w:pPr>
        <w:pStyle w:val="Requirement"/>
        <w:rPr>
          <w:sz w:val="24"/>
        </w:rPr>
      </w:pPr>
      <w:r w:rsidRPr="00B60EFE">
        <w:rPr>
          <w:sz w:val="24"/>
        </w:rPr>
        <w:t>The Generator Owner or Generator Operator shall provide documentation of the test results of the startup and operation of each blackstart generating unit to the Regional Reliability Organizations and upon request to NERC.</w:t>
      </w:r>
    </w:p>
    <w:p w:rsidR="00AC5606" w:rsidRPr="00B60EFE" w:rsidRDefault="00AC5606" w:rsidP="00AC5606">
      <w:pPr>
        <w:pStyle w:val="Requirement"/>
        <w:numPr>
          <w:ilvl w:val="0"/>
          <w:numId w:val="0"/>
        </w:numPr>
        <w:ind w:left="360"/>
        <w:rPr>
          <w:sz w:val="24"/>
        </w:rPr>
      </w:pPr>
    </w:p>
    <w:p w:rsidR="00E12062" w:rsidRDefault="00E12062" w:rsidP="00E12062">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E12062" w:rsidRPr="009C039C" w:rsidRDefault="00E12062" w:rsidP="00E12062">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8C4DE1" w:rsidRPr="00B60EFE" w:rsidRDefault="008C4DE1" w:rsidP="008C4DE1">
      <w:pPr>
        <w:widowControl w:val="0"/>
        <w:tabs>
          <w:tab w:val="left" w:pos="720"/>
        </w:tabs>
        <w:spacing w:line="294" w:lineRule="exact"/>
        <w:ind w:left="720"/>
        <w:rPr>
          <w:rFonts w:ascii="Times New Roman" w:hAnsi="Times New Roman" w:cs="Times New Roman"/>
          <w:b/>
          <w:bCs/>
          <w:i/>
          <w:iCs/>
          <w:color w:val="000000"/>
          <w:sz w:val="24"/>
          <w:szCs w:val="24"/>
        </w:rPr>
      </w:pPr>
    </w:p>
    <w:p w:rsidR="008B0122" w:rsidRPr="00B60EFE" w:rsidRDefault="008B0122" w:rsidP="008B0122">
      <w:pPr>
        <w:widowControl w:val="0"/>
        <w:tabs>
          <w:tab w:val="left" w:pos="720"/>
        </w:tabs>
        <w:spacing w:line="186" w:lineRule="exact"/>
        <w:ind w:left="720"/>
        <w:rPr>
          <w:rFonts w:ascii="Times New Roman" w:hAnsi="Times New Roman" w:cs="Times New Roman"/>
          <w:sz w:val="24"/>
          <w:szCs w:val="24"/>
        </w:rPr>
      </w:pPr>
    </w:p>
    <w:p w:rsidR="008B0122" w:rsidRPr="00B60EFE"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60EFE">
        <w:rPr>
          <w:rFonts w:ascii="Times New Roman" w:hAnsi="Times New Roman" w:cs="Times New Roman"/>
          <w:bCs/>
          <w:color w:val="264D74"/>
          <w:sz w:val="24"/>
          <w:szCs w:val="24"/>
        </w:rPr>
        <w:t xml:space="preserve"> </w:t>
      </w:r>
    </w:p>
    <w:p w:rsidR="008B0122" w:rsidRPr="00B60EFE"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34C50" w:rsidRDefault="00934C50" w:rsidP="00934C50">
      <w:pPr>
        <w:tabs>
          <w:tab w:val="left" w:pos="720"/>
          <w:tab w:val="left" w:pos="1440"/>
        </w:tabs>
        <w:ind w:left="2160" w:hanging="2160"/>
        <w:rPr>
          <w:rFonts w:ascii="Times New Roman" w:hAnsi="Times New Roman" w:cs="Times New Roman"/>
          <w:b/>
          <w:bCs/>
          <w:sz w:val="24"/>
          <w:szCs w:val="24"/>
        </w:rPr>
      </w:pPr>
    </w:p>
    <w:p w:rsidR="00E12062" w:rsidRDefault="00E12062" w:rsidP="00934C50">
      <w:pPr>
        <w:tabs>
          <w:tab w:val="left" w:pos="720"/>
          <w:tab w:val="left" w:pos="1440"/>
        </w:tabs>
        <w:ind w:left="2160" w:hanging="2160"/>
        <w:rPr>
          <w:rFonts w:ascii="Times New Roman" w:hAnsi="Times New Roman" w:cs="Times New Roman"/>
          <w:b/>
          <w:bCs/>
          <w:sz w:val="24"/>
          <w:szCs w:val="24"/>
        </w:rPr>
      </w:pPr>
    </w:p>
    <w:p w:rsidR="00E12062" w:rsidRPr="00B60EFE" w:rsidRDefault="00E12062" w:rsidP="00E12062">
      <w:pPr>
        <w:widowControl w:val="0"/>
        <w:tabs>
          <w:tab w:val="left" w:pos="900"/>
          <w:tab w:val="left" w:pos="6360"/>
        </w:tabs>
        <w:spacing w:line="294" w:lineRule="exact"/>
        <w:rPr>
          <w:rFonts w:ascii="Times New Roman" w:hAnsi="Times New Roman" w:cs="Times New Roman"/>
          <w:b/>
          <w:bCs/>
          <w:color w:val="C00000"/>
          <w:sz w:val="24"/>
          <w:szCs w:val="24"/>
        </w:rPr>
      </w:pPr>
      <w:r w:rsidRPr="00B60EFE">
        <w:rPr>
          <w:rFonts w:ascii="Times New Roman" w:hAnsi="Times New Roman" w:cs="Times New Roman"/>
          <w:b/>
          <w:i/>
          <w:iCs/>
          <w:color w:val="C00000"/>
          <w:sz w:val="24"/>
          <w:szCs w:val="24"/>
        </w:rPr>
        <w:t>This section must be completed by the Compliance Enforcement Authority.</w:t>
      </w:r>
    </w:p>
    <w:p w:rsidR="00E12062" w:rsidRDefault="00E12062" w:rsidP="00934C50">
      <w:pPr>
        <w:tabs>
          <w:tab w:val="left" w:pos="720"/>
          <w:tab w:val="left" w:pos="1440"/>
        </w:tabs>
        <w:ind w:left="2160" w:hanging="2160"/>
        <w:rPr>
          <w:rFonts w:ascii="Times New Roman" w:hAnsi="Times New Roman" w:cs="Times New Roman"/>
          <w:b/>
          <w:bCs/>
          <w:sz w:val="24"/>
          <w:szCs w:val="24"/>
        </w:rPr>
      </w:pPr>
    </w:p>
    <w:p w:rsidR="00E12062" w:rsidRPr="00B60EFE" w:rsidRDefault="00E12062" w:rsidP="00E12062">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B60EFE">
        <w:rPr>
          <w:rFonts w:ascii="Times New Roman" w:hAnsi="Times New Roman" w:cs="Times New Roman"/>
          <w:b/>
          <w:bCs/>
          <w:color w:val="264D74"/>
          <w:sz w:val="24"/>
          <w:szCs w:val="24"/>
        </w:rPr>
        <w:t>Compliance Assessment Approach Specific to EOP-009-0</w:t>
      </w:r>
      <w:r>
        <w:rPr>
          <w:rFonts w:ascii="Times New Roman" w:hAnsi="Times New Roman" w:cs="Times New Roman"/>
          <w:b/>
          <w:bCs/>
          <w:color w:val="264D74"/>
          <w:sz w:val="24"/>
          <w:szCs w:val="24"/>
        </w:rPr>
        <w:t xml:space="preserve"> R2</w:t>
      </w:r>
    </w:p>
    <w:p w:rsidR="00E12062" w:rsidRPr="00B60EFE" w:rsidRDefault="00E12062" w:rsidP="00E12062">
      <w:pPr>
        <w:widowControl w:val="0"/>
        <w:spacing w:line="106" w:lineRule="exact"/>
        <w:ind w:left="2070" w:hanging="2070"/>
        <w:rPr>
          <w:rFonts w:ascii="Times New Roman" w:hAnsi="Times New Roman" w:cs="Times New Roman"/>
          <w:sz w:val="24"/>
          <w:szCs w:val="24"/>
        </w:rPr>
      </w:pPr>
    </w:p>
    <w:p w:rsidR="00E12062" w:rsidRPr="00B60EFE" w:rsidRDefault="00E12062" w:rsidP="00E12062">
      <w:pPr>
        <w:widowControl w:val="0"/>
        <w:tabs>
          <w:tab w:val="left" w:pos="1080"/>
          <w:tab w:val="left" w:pos="1530"/>
        </w:tabs>
        <w:spacing w:line="284" w:lineRule="exact"/>
        <w:ind w:left="1530" w:hanging="1980"/>
        <w:rPr>
          <w:rFonts w:ascii="Times New Roman" w:hAnsi="Times New Roman" w:cs="Times New Roman"/>
          <w:color w:val="264D74"/>
          <w:sz w:val="24"/>
          <w:szCs w:val="24"/>
        </w:rPr>
      </w:pPr>
      <w:r w:rsidRPr="00B60EFE">
        <w:rPr>
          <w:rFonts w:ascii="Times New Roman" w:hAnsi="Times New Roman" w:cs="Times New Roman"/>
          <w:sz w:val="24"/>
          <w:szCs w:val="24"/>
        </w:rPr>
        <w:tab/>
      </w:r>
    </w:p>
    <w:p w:rsidR="00E12062" w:rsidRPr="00EB2E25" w:rsidRDefault="00E12062" w:rsidP="00E12062">
      <w:pPr>
        <w:ind w:left="1890" w:hanging="810"/>
        <w:rPr>
          <w:rFonts w:ascii="Times New Roman" w:hAnsi="Times New Roman" w:cs="Times New Roman"/>
          <w:color w:val="365F91"/>
          <w:sz w:val="24"/>
          <w:szCs w:val="24"/>
        </w:rPr>
      </w:pPr>
      <w:r w:rsidRPr="00EB2E25">
        <w:rPr>
          <w:rFonts w:ascii="Times New Roman" w:hAnsi="Times New Roman" w:cs="Times New Roman"/>
          <w:color w:val="365F91"/>
          <w:sz w:val="24"/>
          <w:szCs w:val="24"/>
        </w:rPr>
        <w:t>___ Review the evidence provided by the entity to determine if the Generator Owner or Generator Operator has documentation of the test results of the startup and operation of each blackstart generating unit.</w:t>
      </w:r>
    </w:p>
    <w:p w:rsidR="00E12062" w:rsidRPr="00EB2E25" w:rsidRDefault="00E12062" w:rsidP="00E12062">
      <w:pPr>
        <w:ind w:left="1080"/>
        <w:rPr>
          <w:rFonts w:ascii="Times New Roman" w:hAnsi="Times New Roman" w:cs="Times New Roman"/>
          <w:color w:val="365F91"/>
          <w:sz w:val="24"/>
          <w:szCs w:val="24"/>
        </w:rPr>
      </w:pPr>
    </w:p>
    <w:p w:rsidR="00E12062" w:rsidRPr="00EB2E25" w:rsidRDefault="00E12062" w:rsidP="00E12062">
      <w:pPr>
        <w:ind w:left="1890" w:hanging="810"/>
        <w:rPr>
          <w:rFonts w:ascii="Times New Roman" w:hAnsi="Times New Roman" w:cs="Times New Roman"/>
          <w:color w:val="365F91"/>
          <w:sz w:val="24"/>
          <w:szCs w:val="24"/>
        </w:rPr>
      </w:pPr>
      <w:r w:rsidRPr="00EB2E25">
        <w:rPr>
          <w:rFonts w:ascii="Times New Roman" w:hAnsi="Times New Roman" w:cs="Times New Roman"/>
          <w:color w:val="365F91"/>
          <w:sz w:val="24"/>
          <w:szCs w:val="24"/>
        </w:rPr>
        <w:t>___ Review the evidence provided by the entity to determine if the Generator Owner or Generator Operator submitted the above documentation to its Regional Reliability Organization/Regional Entity.</w:t>
      </w:r>
    </w:p>
    <w:p w:rsidR="00E12062" w:rsidRPr="00EB2E25" w:rsidRDefault="00E12062" w:rsidP="00E12062">
      <w:pPr>
        <w:ind w:left="1890" w:hanging="810"/>
        <w:rPr>
          <w:rFonts w:ascii="Times New Roman" w:hAnsi="Times New Roman" w:cs="Times New Roman"/>
          <w:color w:val="365F91"/>
          <w:sz w:val="24"/>
          <w:szCs w:val="24"/>
        </w:rPr>
      </w:pPr>
    </w:p>
    <w:p w:rsidR="00E12062" w:rsidRPr="00EB2E25" w:rsidRDefault="00E12062" w:rsidP="00E12062">
      <w:pPr>
        <w:ind w:left="1890" w:hanging="810"/>
        <w:rPr>
          <w:rFonts w:ascii="Times New Roman" w:hAnsi="Times New Roman" w:cs="Times New Roman"/>
          <w:color w:val="365F91"/>
          <w:sz w:val="24"/>
          <w:szCs w:val="24"/>
        </w:rPr>
      </w:pPr>
      <w:r w:rsidRPr="00EB2E25">
        <w:rPr>
          <w:rFonts w:ascii="Times New Roman" w:hAnsi="Times New Roman" w:cs="Times New Roman"/>
          <w:color w:val="365F91"/>
          <w:sz w:val="24"/>
          <w:szCs w:val="24"/>
        </w:rPr>
        <w:t>___ Review the evidence provided by the entity to determine if NERC requested the above documentation.</w:t>
      </w:r>
    </w:p>
    <w:p w:rsidR="00E12062" w:rsidRPr="00EB2E25" w:rsidRDefault="00E12062" w:rsidP="00E12062">
      <w:pPr>
        <w:ind w:left="1890" w:hanging="810"/>
        <w:rPr>
          <w:rFonts w:ascii="Times New Roman" w:hAnsi="Times New Roman" w:cs="Times New Roman"/>
          <w:color w:val="365F91"/>
          <w:sz w:val="24"/>
          <w:szCs w:val="24"/>
        </w:rPr>
      </w:pPr>
    </w:p>
    <w:p w:rsidR="00E12062" w:rsidRPr="00EB2E25" w:rsidRDefault="00E12062" w:rsidP="00E12062">
      <w:pPr>
        <w:widowControl w:val="0"/>
        <w:tabs>
          <w:tab w:val="left" w:pos="6360"/>
        </w:tabs>
        <w:spacing w:line="294" w:lineRule="exact"/>
        <w:ind w:left="1170" w:hanging="450"/>
        <w:rPr>
          <w:rFonts w:ascii="Times New Roman" w:hAnsi="Times New Roman" w:cs="Times New Roman"/>
          <w:color w:val="365F91"/>
          <w:sz w:val="24"/>
          <w:szCs w:val="24"/>
        </w:rPr>
      </w:pPr>
      <w:r w:rsidRPr="00EB2E25">
        <w:rPr>
          <w:rFonts w:ascii="Times New Roman" w:hAnsi="Times New Roman" w:cs="Times New Roman"/>
          <w:color w:val="365F91"/>
          <w:sz w:val="24"/>
          <w:szCs w:val="24"/>
        </w:rPr>
        <w:t>___ Determine if the Generator Owner or Generator Operator submitted the above documentation to NERC</w:t>
      </w:r>
    </w:p>
    <w:p w:rsidR="00E12062" w:rsidRPr="00B60EFE" w:rsidRDefault="00E12062" w:rsidP="00E12062">
      <w:pPr>
        <w:widowControl w:val="0"/>
        <w:tabs>
          <w:tab w:val="left" w:pos="900"/>
          <w:tab w:val="left" w:pos="6360"/>
        </w:tabs>
        <w:spacing w:line="294" w:lineRule="exact"/>
        <w:rPr>
          <w:rFonts w:ascii="Times New Roman" w:hAnsi="Times New Roman" w:cs="Times New Roman"/>
          <w:b/>
          <w:bCs/>
          <w:color w:val="264D74"/>
          <w:sz w:val="24"/>
          <w:szCs w:val="24"/>
        </w:rPr>
      </w:pPr>
    </w:p>
    <w:p w:rsidR="00E12062" w:rsidRPr="00B60EFE" w:rsidRDefault="00E12062" w:rsidP="00E12062">
      <w:pPr>
        <w:widowControl w:val="0"/>
        <w:tabs>
          <w:tab w:val="left" w:pos="900"/>
          <w:tab w:val="left" w:pos="6360"/>
        </w:tabs>
        <w:spacing w:line="294" w:lineRule="exact"/>
        <w:rPr>
          <w:rFonts w:ascii="Times New Roman" w:hAnsi="Times New Roman" w:cs="Times New Roman"/>
          <w:b/>
          <w:bCs/>
          <w:color w:val="264D74"/>
          <w:sz w:val="24"/>
          <w:szCs w:val="24"/>
        </w:rPr>
      </w:pPr>
      <w:r w:rsidRPr="00B60EFE">
        <w:rPr>
          <w:rFonts w:ascii="Times New Roman" w:hAnsi="Times New Roman" w:cs="Times New Roman"/>
          <w:b/>
          <w:bCs/>
          <w:color w:val="264D74"/>
          <w:sz w:val="24"/>
          <w:szCs w:val="24"/>
        </w:rPr>
        <w:t>Detailed notes:</w:t>
      </w:r>
    </w:p>
    <w:p w:rsidR="00E12062" w:rsidRPr="00B60EFE" w:rsidRDefault="00E12062" w:rsidP="00E12062">
      <w:pPr>
        <w:widowControl w:val="0"/>
        <w:shd w:val="clear" w:color="auto" w:fill="D3DCE9"/>
        <w:tabs>
          <w:tab w:val="left" w:pos="720"/>
        </w:tabs>
        <w:spacing w:line="294" w:lineRule="exact"/>
        <w:rPr>
          <w:rFonts w:ascii="Times New Roman" w:hAnsi="Times New Roman" w:cs="Times New Roman"/>
          <w:bCs/>
          <w:color w:val="264D74"/>
          <w:sz w:val="24"/>
          <w:szCs w:val="24"/>
        </w:rPr>
      </w:pPr>
    </w:p>
    <w:p w:rsidR="00E12062" w:rsidRPr="00B60EFE" w:rsidRDefault="00E12062" w:rsidP="00E12062">
      <w:pPr>
        <w:widowControl w:val="0"/>
        <w:shd w:val="clear" w:color="auto" w:fill="D3DCE9"/>
        <w:tabs>
          <w:tab w:val="left" w:pos="720"/>
        </w:tabs>
        <w:spacing w:line="294" w:lineRule="exact"/>
        <w:rPr>
          <w:rFonts w:ascii="Times New Roman" w:hAnsi="Times New Roman" w:cs="Times New Roman"/>
          <w:bCs/>
          <w:color w:val="264D74"/>
          <w:sz w:val="24"/>
          <w:szCs w:val="24"/>
        </w:rPr>
      </w:pPr>
    </w:p>
    <w:p w:rsidR="00E12062" w:rsidRPr="00B60EFE" w:rsidRDefault="00E12062" w:rsidP="00E12062">
      <w:pPr>
        <w:widowControl w:val="0"/>
        <w:tabs>
          <w:tab w:val="left" w:pos="900"/>
          <w:tab w:val="left" w:pos="6360"/>
        </w:tabs>
        <w:spacing w:line="294" w:lineRule="exact"/>
        <w:rPr>
          <w:rFonts w:ascii="Times New Roman" w:hAnsi="Times New Roman" w:cs="Times New Roman"/>
          <w:b/>
          <w:bCs/>
          <w:color w:val="264D74"/>
          <w:sz w:val="24"/>
          <w:szCs w:val="24"/>
        </w:rPr>
      </w:pPr>
    </w:p>
    <w:p w:rsidR="00E12062" w:rsidRPr="00B60EFE" w:rsidRDefault="00E12062" w:rsidP="00E12062">
      <w:pPr>
        <w:widowControl w:val="0"/>
        <w:tabs>
          <w:tab w:val="left" w:pos="900"/>
          <w:tab w:val="left" w:pos="6360"/>
        </w:tabs>
        <w:spacing w:line="294" w:lineRule="exact"/>
        <w:rPr>
          <w:rFonts w:ascii="Times New Roman" w:hAnsi="Times New Roman" w:cs="Times New Roman"/>
          <w:b/>
          <w:bCs/>
          <w:color w:val="264D74"/>
          <w:sz w:val="24"/>
          <w:szCs w:val="24"/>
        </w:rPr>
      </w:pPr>
      <w:r w:rsidRPr="00B60EFE">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E12062" w:rsidRPr="00B60EFE" w:rsidTr="00405892">
        <w:tc>
          <w:tcPr>
            <w:tcW w:w="7848" w:type="dxa"/>
            <w:tcBorders>
              <w:top w:val="single" w:sz="8" w:space="0" w:color="4F81BD"/>
              <w:left w:val="nil"/>
              <w:bottom w:val="single" w:sz="8" w:space="0" w:color="4F81BD"/>
              <w:right w:val="nil"/>
            </w:tcBorders>
          </w:tcPr>
          <w:p w:rsidR="00E12062" w:rsidRPr="00B60EFE" w:rsidRDefault="00E12062" w:rsidP="00405892">
            <w:pPr>
              <w:widowControl w:val="0"/>
              <w:tabs>
                <w:tab w:val="left" w:pos="900"/>
                <w:tab w:val="left" w:pos="6360"/>
              </w:tabs>
              <w:spacing w:line="294" w:lineRule="exact"/>
              <w:rPr>
                <w:rFonts w:ascii="Times New Roman" w:hAnsi="Times New Roman" w:cs="Times New Roman"/>
                <w:b/>
                <w:bCs/>
                <w:color w:val="264D74"/>
                <w:sz w:val="24"/>
                <w:szCs w:val="24"/>
              </w:rPr>
            </w:pPr>
            <w:r w:rsidRPr="00B60EFE">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E12062" w:rsidRPr="00B60EFE" w:rsidRDefault="00E12062" w:rsidP="00405892">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60EFE">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E12062" w:rsidRPr="00B60EFE" w:rsidRDefault="00E12062" w:rsidP="00405892">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B60EFE">
              <w:rPr>
                <w:rFonts w:ascii="Times New Roman" w:hAnsi="Times New Roman" w:cs="Times New Roman"/>
                <w:b/>
                <w:bCs/>
                <w:color w:val="264D74"/>
                <w:sz w:val="24"/>
                <w:szCs w:val="24"/>
              </w:rPr>
              <w:t>Version</w:t>
            </w:r>
          </w:p>
        </w:tc>
      </w:tr>
      <w:tr w:rsidR="00E12062" w:rsidRPr="00B60EFE" w:rsidTr="00405892">
        <w:tc>
          <w:tcPr>
            <w:tcW w:w="7848" w:type="dxa"/>
            <w:tcBorders>
              <w:top w:val="nil"/>
              <w:left w:val="nil"/>
              <w:bottom w:val="nil"/>
              <w:right w:val="nil"/>
            </w:tcBorders>
            <w:shd w:val="clear" w:color="auto" w:fill="D3DFEE"/>
          </w:tcPr>
          <w:p w:rsidR="00E12062" w:rsidRPr="00B60EFE" w:rsidRDefault="00E12062" w:rsidP="0040589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E12062" w:rsidRPr="00B60EFE" w:rsidRDefault="00E12062" w:rsidP="0040589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E12062" w:rsidRPr="00B60EFE" w:rsidRDefault="00E12062" w:rsidP="00405892">
            <w:pPr>
              <w:widowControl w:val="0"/>
              <w:tabs>
                <w:tab w:val="left" w:pos="900"/>
                <w:tab w:val="left" w:pos="6360"/>
              </w:tabs>
              <w:spacing w:line="294" w:lineRule="exact"/>
              <w:rPr>
                <w:rFonts w:ascii="Times New Roman" w:hAnsi="Times New Roman" w:cs="Times New Roman"/>
                <w:b/>
                <w:bCs/>
                <w:color w:val="264D74"/>
                <w:sz w:val="24"/>
                <w:szCs w:val="24"/>
              </w:rPr>
            </w:pPr>
          </w:p>
        </w:tc>
      </w:tr>
      <w:tr w:rsidR="00E12062" w:rsidRPr="00B60EFE" w:rsidTr="00405892">
        <w:tc>
          <w:tcPr>
            <w:tcW w:w="7848" w:type="dxa"/>
            <w:tcBorders>
              <w:top w:val="nil"/>
              <w:left w:val="nil"/>
              <w:bottom w:val="nil"/>
              <w:right w:val="nil"/>
            </w:tcBorders>
          </w:tcPr>
          <w:p w:rsidR="00E12062" w:rsidRPr="00B60EFE" w:rsidRDefault="00E12062" w:rsidP="0040589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E12062" w:rsidRPr="00B60EFE" w:rsidRDefault="00E12062" w:rsidP="0040589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E12062" w:rsidRPr="00B60EFE" w:rsidRDefault="00E12062" w:rsidP="00405892">
            <w:pPr>
              <w:widowControl w:val="0"/>
              <w:tabs>
                <w:tab w:val="left" w:pos="900"/>
                <w:tab w:val="left" w:pos="6360"/>
              </w:tabs>
              <w:spacing w:line="294" w:lineRule="exact"/>
              <w:rPr>
                <w:rFonts w:ascii="Times New Roman" w:hAnsi="Times New Roman" w:cs="Times New Roman"/>
                <w:b/>
                <w:bCs/>
                <w:color w:val="264D74"/>
                <w:sz w:val="24"/>
                <w:szCs w:val="24"/>
              </w:rPr>
            </w:pPr>
          </w:p>
        </w:tc>
      </w:tr>
      <w:tr w:rsidR="00E12062" w:rsidRPr="00B60EFE" w:rsidTr="00405892">
        <w:tc>
          <w:tcPr>
            <w:tcW w:w="7848" w:type="dxa"/>
            <w:tcBorders>
              <w:top w:val="nil"/>
              <w:left w:val="nil"/>
              <w:bottom w:val="single" w:sz="8" w:space="0" w:color="4F81BD"/>
              <w:right w:val="nil"/>
            </w:tcBorders>
            <w:shd w:val="clear" w:color="auto" w:fill="D3DFEE"/>
          </w:tcPr>
          <w:p w:rsidR="00E12062" w:rsidRPr="00B60EFE" w:rsidRDefault="00E12062" w:rsidP="0040589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E12062" w:rsidRPr="00B60EFE" w:rsidRDefault="00E12062" w:rsidP="0040589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E12062" w:rsidRPr="00B60EFE" w:rsidRDefault="00E12062" w:rsidP="00405892">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12062" w:rsidRPr="00B60EFE" w:rsidRDefault="00E12062" w:rsidP="00E12062">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E12062" w:rsidRPr="00B60EFE" w:rsidRDefault="00E12062" w:rsidP="00E12062">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E12062" w:rsidRDefault="00E12062" w:rsidP="00934C50">
      <w:pPr>
        <w:tabs>
          <w:tab w:val="left" w:pos="720"/>
          <w:tab w:val="left" w:pos="1440"/>
        </w:tabs>
        <w:ind w:left="2160" w:hanging="2160"/>
        <w:rPr>
          <w:rFonts w:ascii="Times New Roman" w:hAnsi="Times New Roman" w:cs="Times New Roman"/>
          <w:b/>
          <w:bCs/>
          <w:sz w:val="24"/>
          <w:szCs w:val="24"/>
        </w:rPr>
      </w:pPr>
    </w:p>
    <w:p w:rsidR="00E12062" w:rsidRDefault="00E12062" w:rsidP="00934C50">
      <w:pPr>
        <w:tabs>
          <w:tab w:val="left" w:pos="720"/>
          <w:tab w:val="left" w:pos="1440"/>
        </w:tabs>
        <w:ind w:left="2160" w:hanging="2160"/>
        <w:rPr>
          <w:rFonts w:ascii="Times New Roman" w:hAnsi="Times New Roman" w:cs="Times New Roman"/>
          <w:b/>
          <w:bCs/>
          <w:sz w:val="24"/>
          <w:szCs w:val="24"/>
        </w:rPr>
      </w:pPr>
    </w:p>
    <w:p w:rsidR="00E12062" w:rsidRDefault="00E12062" w:rsidP="00934C50">
      <w:pPr>
        <w:tabs>
          <w:tab w:val="left" w:pos="720"/>
          <w:tab w:val="left" w:pos="1440"/>
        </w:tabs>
        <w:ind w:left="2160" w:hanging="2160"/>
        <w:rPr>
          <w:rFonts w:ascii="Times New Roman" w:hAnsi="Times New Roman" w:cs="Times New Roman"/>
          <w:b/>
          <w:bCs/>
          <w:sz w:val="24"/>
          <w:szCs w:val="24"/>
        </w:rPr>
      </w:pPr>
    </w:p>
    <w:p w:rsidR="00E12062" w:rsidRDefault="00E12062" w:rsidP="00934C50">
      <w:pPr>
        <w:tabs>
          <w:tab w:val="left" w:pos="720"/>
          <w:tab w:val="left" w:pos="1440"/>
        </w:tabs>
        <w:ind w:left="2160" w:hanging="2160"/>
        <w:rPr>
          <w:rFonts w:ascii="Times New Roman" w:hAnsi="Times New Roman" w:cs="Times New Roman"/>
          <w:b/>
          <w:bCs/>
          <w:sz w:val="24"/>
          <w:szCs w:val="24"/>
        </w:rPr>
      </w:pPr>
    </w:p>
    <w:p w:rsidR="00E12062" w:rsidRDefault="00E12062" w:rsidP="00934C50">
      <w:pPr>
        <w:tabs>
          <w:tab w:val="left" w:pos="720"/>
          <w:tab w:val="left" w:pos="1440"/>
        </w:tabs>
        <w:ind w:left="2160" w:hanging="2160"/>
        <w:rPr>
          <w:rFonts w:ascii="Times New Roman" w:hAnsi="Times New Roman" w:cs="Times New Roman"/>
          <w:b/>
          <w:bCs/>
          <w:sz w:val="24"/>
          <w:szCs w:val="24"/>
        </w:rPr>
      </w:pPr>
    </w:p>
    <w:p w:rsidR="00E12062" w:rsidRDefault="00E12062" w:rsidP="00934C50">
      <w:pPr>
        <w:tabs>
          <w:tab w:val="left" w:pos="720"/>
          <w:tab w:val="left" w:pos="1440"/>
        </w:tabs>
        <w:ind w:left="2160" w:hanging="2160"/>
        <w:rPr>
          <w:rFonts w:ascii="Times New Roman" w:hAnsi="Times New Roman" w:cs="Times New Roman"/>
          <w:b/>
          <w:bCs/>
          <w:sz w:val="24"/>
          <w:szCs w:val="24"/>
        </w:rPr>
      </w:pPr>
    </w:p>
    <w:p w:rsidR="00E12062" w:rsidRDefault="00E12062" w:rsidP="00934C50">
      <w:pPr>
        <w:tabs>
          <w:tab w:val="left" w:pos="720"/>
          <w:tab w:val="left" w:pos="1440"/>
        </w:tabs>
        <w:ind w:left="2160" w:hanging="2160"/>
        <w:rPr>
          <w:rFonts w:ascii="Times New Roman" w:hAnsi="Times New Roman" w:cs="Times New Roman"/>
          <w:b/>
          <w:bCs/>
          <w:sz w:val="24"/>
          <w:szCs w:val="24"/>
        </w:rPr>
      </w:pPr>
    </w:p>
    <w:p w:rsidR="00E12062" w:rsidRDefault="00E12062" w:rsidP="00934C50">
      <w:pPr>
        <w:tabs>
          <w:tab w:val="left" w:pos="720"/>
          <w:tab w:val="left" w:pos="1440"/>
        </w:tabs>
        <w:ind w:left="2160" w:hanging="2160"/>
        <w:rPr>
          <w:rFonts w:ascii="Times New Roman" w:hAnsi="Times New Roman" w:cs="Times New Roman"/>
          <w:b/>
          <w:bCs/>
          <w:sz w:val="24"/>
          <w:szCs w:val="24"/>
        </w:rPr>
      </w:pPr>
    </w:p>
    <w:p w:rsidR="00E12062" w:rsidRDefault="00E12062" w:rsidP="00934C50">
      <w:pPr>
        <w:tabs>
          <w:tab w:val="left" w:pos="720"/>
          <w:tab w:val="left" w:pos="1440"/>
        </w:tabs>
        <w:ind w:left="2160" w:hanging="2160"/>
        <w:rPr>
          <w:rFonts w:ascii="Times New Roman" w:hAnsi="Times New Roman" w:cs="Times New Roman"/>
          <w:b/>
          <w:bCs/>
          <w:sz w:val="24"/>
          <w:szCs w:val="24"/>
        </w:rPr>
      </w:pPr>
    </w:p>
    <w:p w:rsidR="00E12062" w:rsidRDefault="00E12062" w:rsidP="00934C50">
      <w:pPr>
        <w:tabs>
          <w:tab w:val="left" w:pos="720"/>
          <w:tab w:val="left" w:pos="1440"/>
        </w:tabs>
        <w:ind w:left="2160" w:hanging="2160"/>
        <w:rPr>
          <w:rFonts w:ascii="Times New Roman" w:hAnsi="Times New Roman" w:cs="Times New Roman"/>
          <w:b/>
          <w:bCs/>
          <w:sz w:val="24"/>
          <w:szCs w:val="24"/>
        </w:rPr>
      </w:pPr>
    </w:p>
    <w:p w:rsidR="00E12062" w:rsidRDefault="00E12062" w:rsidP="00934C50">
      <w:pPr>
        <w:tabs>
          <w:tab w:val="left" w:pos="720"/>
          <w:tab w:val="left" w:pos="1440"/>
        </w:tabs>
        <w:ind w:left="2160" w:hanging="2160"/>
        <w:rPr>
          <w:rFonts w:ascii="Times New Roman" w:hAnsi="Times New Roman" w:cs="Times New Roman"/>
          <w:b/>
          <w:bCs/>
          <w:sz w:val="24"/>
          <w:szCs w:val="24"/>
        </w:rPr>
      </w:pPr>
    </w:p>
    <w:p w:rsidR="00B147CD" w:rsidRDefault="00B147CD" w:rsidP="00B147CD">
      <w:pPr>
        <w:pStyle w:val="Heading1"/>
      </w:pPr>
      <w:r>
        <w:t>Supplemental Information</w:t>
      </w:r>
    </w:p>
    <w:p w:rsidR="00E12062" w:rsidRDefault="00E12062" w:rsidP="00E12062">
      <w:pPr>
        <w:pStyle w:val="Indentedbody"/>
        <w:rPr>
          <w:rFonts w:cs="Times New Roman"/>
          <w:i/>
          <w:iCs w:val="0"/>
          <w:color w:val="auto"/>
          <w:sz w:val="24"/>
          <w:szCs w:val="24"/>
        </w:rPr>
      </w:pPr>
    </w:p>
    <w:p w:rsidR="00B147CD" w:rsidRPr="00B147CD" w:rsidRDefault="00B147CD" w:rsidP="00B147CD">
      <w:pPr>
        <w:spacing w:line="284" w:lineRule="atLeast"/>
        <w:rPr>
          <w:rFonts w:ascii="Times New Roman" w:hAnsi="Times New Roman" w:cs="Times New Roman"/>
          <w:sz w:val="24"/>
          <w:szCs w:val="24"/>
        </w:rPr>
      </w:pPr>
      <w:r w:rsidRPr="00B147CD">
        <w:rPr>
          <w:rStyle w:val="Strong"/>
          <w:rFonts w:ascii="Times New Roman" w:hAnsi="Times New Roman" w:cs="Times New Roman"/>
          <w:sz w:val="24"/>
          <w:szCs w:val="24"/>
        </w:rPr>
        <w:t xml:space="preserve">Other </w:t>
      </w:r>
      <w:r w:rsidRPr="00B147CD">
        <w:rPr>
          <w:rStyle w:val="Strong"/>
          <w:rFonts w:ascii="Times New Roman" w:hAnsi="Times New Roman" w:cs="Times New Roman"/>
          <w:sz w:val="24"/>
          <w:szCs w:val="24"/>
        </w:rPr>
        <w:noBreakHyphen/>
      </w:r>
      <w:r w:rsidRPr="00B147C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B147CD">
        <w:rPr>
          <w:rStyle w:val="Strong"/>
          <w:rFonts w:ascii="Times New Roman" w:hAnsi="Times New Roman" w:cs="Times New Roman"/>
          <w:b w:val="0"/>
          <w:sz w:val="24"/>
          <w:szCs w:val="24"/>
        </w:rPr>
        <w:t xml:space="preserve">, </w:t>
      </w:r>
      <w:r w:rsidRPr="00B147CD">
        <w:rPr>
          <w:rStyle w:val="Strong"/>
          <w:rFonts w:ascii="Times New Roman" w:hAnsi="Times New Roman" w:cs="Times New Roman"/>
          <w:sz w:val="24"/>
          <w:szCs w:val="24"/>
          <w:u w:val="single"/>
        </w:rPr>
        <w:t>as necessary</w:t>
      </w:r>
      <w:r w:rsidRPr="00B147CD">
        <w:rPr>
          <w:rStyle w:val="Strong"/>
          <w:rFonts w:ascii="Times New Roman" w:hAnsi="Times New Roman" w:cs="Times New Roman"/>
          <w:b w:val="0"/>
          <w:sz w:val="24"/>
          <w:szCs w:val="24"/>
        </w:rPr>
        <w:t xml:space="preserve"> that</w:t>
      </w:r>
      <w:r w:rsidRPr="00B147CD">
        <w:rPr>
          <w:rFonts w:ascii="Times New Roman" w:hAnsi="Times New Roman" w:cs="Times New Roman"/>
          <w:b/>
          <w:sz w:val="24"/>
          <w:szCs w:val="24"/>
        </w:rPr>
        <w:t xml:space="preserve"> </w:t>
      </w:r>
      <w:r w:rsidRPr="00B147CD">
        <w:rPr>
          <w:rFonts w:ascii="Times New Roman" w:hAnsi="Times New Roman" w:cs="Times New Roman"/>
          <w:sz w:val="24"/>
          <w:szCs w:val="24"/>
        </w:rPr>
        <w:t>demonstrates compliance with this Reliability Standard.</w:t>
      </w:r>
    </w:p>
    <w:p w:rsidR="00EB2E25" w:rsidRDefault="00EB2E25" w:rsidP="00EB2E25">
      <w:pPr>
        <w:widowControl w:val="0"/>
        <w:spacing w:line="294" w:lineRule="exact"/>
        <w:rPr>
          <w:rFonts w:ascii="Times New Roman" w:hAnsi="Times New Roman" w:cs="Times New Roman"/>
          <w:sz w:val="24"/>
          <w:szCs w:val="24"/>
        </w:rPr>
      </w:pPr>
    </w:p>
    <w:p w:rsidR="00EB2E25" w:rsidRDefault="00EB2E25" w:rsidP="00EB2E25">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EB2E25" w:rsidRDefault="00EB2E25" w:rsidP="00EB2E25">
      <w:pPr>
        <w:widowControl w:val="0"/>
        <w:spacing w:line="186" w:lineRule="exact"/>
        <w:rPr>
          <w:rFonts w:ascii="Times New Roman" w:hAnsi="Times New Roman" w:cs="Times New Roman"/>
          <w:sz w:val="24"/>
          <w:szCs w:val="24"/>
        </w:rPr>
      </w:pPr>
    </w:p>
    <w:p w:rsidR="00EB2E25" w:rsidRDefault="00EB2E25" w:rsidP="00EB2E25">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EB2E25" w:rsidRDefault="00EB2E25" w:rsidP="00EB2E2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B2E25" w:rsidRPr="008374A0" w:rsidRDefault="00EB2E25" w:rsidP="00EB2E25">
      <w:pPr>
        <w:widowControl w:val="0"/>
        <w:tabs>
          <w:tab w:val="left" w:pos="720"/>
        </w:tabs>
        <w:spacing w:line="294" w:lineRule="exact"/>
        <w:rPr>
          <w:rFonts w:ascii="Times New Roman" w:hAnsi="Times New Roman" w:cs="Times New Roman"/>
          <w:sz w:val="24"/>
          <w:szCs w:val="24"/>
        </w:rPr>
      </w:pPr>
    </w:p>
    <w:p w:rsidR="00B147CD" w:rsidRDefault="00B147CD" w:rsidP="00E12062">
      <w:pPr>
        <w:pStyle w:val="Heading1"/>
      </w:pPr>
    </w:p>
    <w:p w:rsidR="00B147CD" w:rsidRDefault="00B147CD" w:rsidP="00E12062">
      <w:pPr>
        <w:pStyle w:val="Heading1"/>
      </w:pPr>
    </w:p>
    <w:p w:rsidR="00E12062" w:rsidRDefault="00B147CD" w:rsidP="00E12062">
      <w:pPr>
        <w:pStyle w:val="Heading1"/>
        <w:rPr>
          <w:sz w:val="20"/>
          <w:szCs w:val="20"/>
        </w:rPr>
      </w:pPr>
      <w:r>
        <w:t xml:space="preserve">Compliance Findings Summary </w:t>
      </w:r>
      <w:r w:rsidR="00E12062" w:rsidRPr="001F77C7">
        <w:rPr>
          <w:sz w:val="20"/>
          <w:szCs w:val="20"/>
        </w:rPr>
        <w:t>(to be filled out by auditor)</w:t>
      </w:r>
    </w:p>
    <w:p w:rsidR="00B147CD" w:rsidRPr="00B147CD" w:rsidRDefault="00B147CD" w:rsidP="00B147CD"/>
    <w:tbl>
      <w:tblPr>
        <w:tblW w:w="0" w:type="auto"/>
        <w:tblLook w:val="00A0" w:firstRow="1" w:lastRow="0" w:firstColumn="1" w:lastColumn="0" w:noHBand="0" w:noVBand="0"/>
      </w:tblPr>
      <w:tblGrid>
        <w:gridCol w:w="693"/>
        <w:gridCol w:w="541"/>
        <w:gridCol w:w="617"/>
        <w:gridCol w:w="597"/>
        <w:gridCol w:w="8568"/>
      </w:tblGrid>
      <w:tr w:rsidR="00E12062" w:rsidRPr="008374A0" w:rsidTr="00405892">
        <w:tc>
          <w:tcPr>
            <w:tcW w:w="693" w:type="dxa"/>
            <w:tcBorders>
              <w:top w:val="single" w:sz="4" w:space="0" w:color="548DD4"/>
              <w:bottom w:val="single" w:sz="4" w:space="0" w:color="548DD4"/>
            </w:tcBorders>
          </w:tcPr>
          <w:p w:rsidR="00E12062" w:rsidRDefault="00E12062" w:rsidP="0040589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E12062" w:rsidRPr="008374A0" w:rsidRDefault="00E12062" w:rsidP="0040589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E12062" w:rsidRPr="008374A0" w:rsidRDefault="00E12062" w:rsidP="0040589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E12062" w:rsidRDefault="00E12062" w:rsidP="0040589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E12062" w:rsidRPr="008374A0" w:rsidRDefault="00E12062" w:rsidP="0040589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E12062" w:rsidRPr="008374A0" w:rsidTr="00405892">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E12062" w:rsidRPr="008374A0" w:rsidRDefault="00E12062" w:rsidP="0040589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E12062" w:rsidRPr="008374A0" w:rsidRDefault="00E12062" w:rsidP="0040589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E12062" w:rsidRPr="008374A0" w:rsidRDefault="00E12062" w:rsidP="0040589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E12062" w:rsidRPr="008374A0" w:rsidRDefault="00E12062" w:rsidP="00405892">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E12062" w:rsidRPr="008374A0" w:rsidRDefault="00E12062" w:rsidP="00405892">
            <w:pPr>
              <w:widowControl w:val="0"/>
              <w:tabs>
                <w:tab w:val="left" w:pos="900"/>
                <w:tab w:val="left" w:pos="6360"/>
              </w:tabs>
              <w:spacing w:line="294" w:lineRule="exact"/>
              <w:rPr>
                <w:rFonts w:ascii="Times New Roman" w:hAnsi="Times New Roman" w:cs="Times New Roman"/>
                <w:b/>
                <w:bCs/>
                <w:color w:val="264D74"/>
                <w:sz w:val="24"/>
                <w:szCs w:val="24"/>
              </w:rPr>
            </w:pPr>
          </w:p>
        </w:tc>
      </w:tr>
      <w:tr w:rsidR="00E12062" w:rsidRPr="008374A0" w:rsidTr="00405892">
        <w:tc>
          <w:tcPr>
            <w:tcW w:w="693" w:type="dxa"/>
            <w:tcBorders>
              <w:top w:val="single" w:sz="4" w:space="0" w:color="548DD4"/>
              <w:left w:val="single" w:sz="4" w:space="0" w:color="548DD4"/>
              <w:bottom w:val="single" w:sz="4" w:space="0" w:color="548DD4"/>
              <w:right w:val="single" w:sz="4" w:space="0" w:color="548DD4"/>
            </w:tcBorders>
          </w:tcPr>
          <w:p w:rsidR="00E12062" w:rsidRPr="008374A0" w:rsidRDefault="00E12062" w:rsidP="0040589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E12062" w:rsidRPr="008374A0" w:rsidRDefault="00E12062" w:rsidP="0040589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E12062" w:rsidRPr="008374A0" w:rsidRDefault="00E12062" w:rsidP="0040589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E12062" w:rsidRPr="008374A0" w:rsidRDefault="00E12062" w:rsidP="00405892">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E12062" w:rsidRPr="008374A0" w:rsidRDefault="00E12062" w:rsidP="00405892">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12062" w:rsidRDefault="00E12062" w:rsidP="00E12062">
      <w:pPr>
        <w:widowControl w:val="0"/>
        <w:tabs>
          <w:tab w:val="left" w:pos="60"/>
        </w:tabs>
        <w:spacing w:line="294" w:lineRule="exact"/>
        <w:rPr>
          <w:rFonts w:ascii="Times New Roman" w:hAnsi="Times New Roman" w:cs="Times New Roman"/>
          <w:b/>
          <w:bCs/>
          <w:color w:val="264D74"/>
          <w:sz w:val="24"/>
          <w:szCs w:val="24"/>
        </w:rPr>
      </w:pPr>
    </w:p>
    <w:p w:rsidR="00E12062" w:rsidRDefault="00E12062" w:rsidP="00E12062">
      <w:pPr>
        <w:widowControl w:val="0"/>
        <w:tabs>
          <w:tab w:val="left" w:pos="60"/>
        </w:tabs>
        <w:spacing w:line="294" w:lineRule="exact"/>
        <w:rPr>
          <w:rFonts w:ascii="Times New Roman" w:hAnsi="Times New Roman" w:cs="Times New Roman"/>
          <w:b/>
          <w:bCs/>
          <w:color w:val="264D74"/>
          <w:sz w:val="24"/>
          <w:szCs w:val="24"/>
        </w:rPr>
      </w:pPr>
    </w:p>
    <w:p w:rsidR="00EB2E25" w:rsidRDefault="00EB2E25" w:rsidP="00AB4BE0">
      <w:pPr>
        <w:pStyle w:val="Header"/>
        <w:jc w:val="right"/>
        <w:rPr>
          <w:rFonts w:ascii="Times New Roman" w:hAnsi="Times New Roman" w:cs="Times New Roman"/>
          <w:b/>
          <w:sz w:val="24"/>
          <w:szCs w:val="24"/>
        </w:rPr>
      </w:pPr>
      <w:bookmarkStart w:id="3" w:name="OLE_LINK1"/>
      <w:bookmarkStart w:id="4" w:name="OLE_LINK2"/>
      <w:r>
        <w:rPr>
          <w:rFonts w:ascii="Times New Roman" w:hAnsi="Times New Roman" w:cs="Times New Roman"/>
          <w:b/>
          <w:sz w:val="24"/>
          <w:szCs w:val="24"/>
        </w:rPr>
        <w:br w:type="page"/>
      </w:r>
    </w:p>
    <w:p w:rsidR="00AB4BE0" w:rsidRPr="00AB4BE0" w:rsidRDefault="00E12062" w:rsidP="00AB4BE0">
      <w:pPr>
        <w:pStyle w:val="Header"/>
        <w:jc w:val="right"/>
        <w:rPr>
          <w:rFonts w:ascii="Times New Roman" w:hAnsi="Times New Roman" w:cs="Times New Roman"/>
          <w:b/>
          <w:sz w:val="24"/>
          <w:szCs w:val="24"/>
        </w:rPr>
      </w:pPr>
      <w:r>
        <w:rPr>
          <w:rFonts w:ascii="Times New Roman" w:hAnsi="Times New Roman" w:cs="Times New Roman"/>
          <w:b/>
          <w:sz w:val="24"/>
          <w:szCs w:val="24"/>
        </w:rPr>
        <w:t>Excerpts f</w:t>
      </w:r>
      <w:r w:rsidR="00AB4BE0" w:rsidRPr="00AB4BE0">
        <w:rPr>
          <w:rFonts w:ascii="Times New Roman" w:hAnsi="Times New Roman" w:cs="Times New Roman"/>
          <w:b/>
          <w:sz w:val="24"/>
          <w:szCs w:val="24"/>
        </w:rPr>
        <w:t>rom FERC Orders -- For Reference Purposes Only</w:t>
      </w:r>
    </w:p>
    <w:p w:rsidR="00AB4BE0" w:rsidRPr="00AB4BE0" w:rsidRDefault="00AB4BE0" w:rsidP="00AB4BE0">
      <w:pPr>
        <w:pStyle w:val="Header"/>
        <w:jc w:val="right"/>
        <w:rPr>
          <w:rFonts w:ascii="Times New Roman" w:hAnsi="Times New Roman" w:cs="Times New Roman"/>
          <w:b/>
          <w:sz w:val="24"/>
          <w:szCs w:val="24"/>
        </w:rPr>
      </w:pPr>
      <w:r w:rsidRPr="00AB4BE0">
        <w:rPr>
          <w:rFonts w:ascii="Times New Roman" w:hAnsi="Times New Roman" w:cs="Times New Roman"/>
          <w:b/>
          <w:sz w:val="24"/>
          <w:szCs w:val="24"/>
        </w:rPr>
        <w:t>Updated Through March 31, 2009</w:t>
      </w:r>
    </w:p>
    <w:p w:rsidR="00AB4BE0" w:rsidRPr="00AB4BE0" w:rsidRDefault="00AB4BE0" w:rsidP="00AB4BE0">
      <w:pPr>
        <w:pStyle w:val="Header"/>
        <w:jc w:val="right"/>
        <w:rPr>
          <w:rFonts w:ascii="Times New Roman" w:hAnsi="Times New Roman" w:cs="Times New Roman"/>
          <w:b/>
          <w:sz w:val="24"/>
          <w:szCs w:val="24"/>
        </w:rPr>
      </w:pPr>
      <w:r w:rsidRPr="00AB4BE0">
        <w:rPr>
          <w:rFonts w:ascii="Times New Roman" w:hAnsi="Times New Roman" w:cs="Times New Roman"/>
          <w:b/>
          <w:sz w:val="24"/>
          <w:szCs w:val="24"/>
        </w:rPr>
        <w:t>EOP-009-0</w:t>
      </w:r>
    </w:p>
    <w:bookmarkEnd w:id="3"/>
    <w:bookmarkEnd w:id="4"/>
    <w:p w:rsidR="00AB4BE0" w:rsidRPr="00AB4BE0" w:rsidRDefault="00AB4BE0" w:rsidP="009849AD">
      <w:pPr>
        <w:widowControl w:val="0"/>
        <w:spacing w:line="428" w:lineRule="exact"/>
        <w:rPr>
          <w:rFonts w:ascii="Times New Roman" w:hAnsi="Times New Roman" w:cs="Times New Roman"/>
          <w:sz w:val="24"/>
          <w:szCs w:val="24"/>
        </w:rPr>
      </w:pPr>
    </w:p>
    <w:p w:rsidR="007A5B7C" w:rsidRPr="00AB4BE0" w:rsidRDefault="007A5B7C" w:rsidP="007A5B7C">
      <w:pPr>
        <w:rPr>
          <w:rFonts w:ascii="Times New Roman" w:hAnsi="Times New Roman" w:cs="Times New Roman"/>
          <w:b/>
          <w:sz w:val="24"/>
          <w:szCs w:val="24"/>
        </w:rPr>
      </w:pPr>
      <w:r w:rsidRPr="00AB4BE0">
        <w:rPr>
          <w:rFonts w:ascii="Times New Roman" w:hAnsi="Times New Roman" w:cs="Times New Roman"/>
          <w:b/>
          <w:sz w:val="24"/>
          <w:szCs w:val="24"/>
        </w:rPr>
        <w:t>Order 693</w:t>
      </w:r>
    </w:p>
    <w:p w:rsidR="00AB4BE0" w:rsidRPr="00AB4BE0" w:rsidRDefault="00AB4BE0" w:rsidP="007A5B7C">
      <w:pPr>
        <w:rPr>
          <w:rFonts w:ascii="Times New Roman" w:hAnsi="Times New Roman" w:cs="Times New Roman"/>
          <w:b/>
          <w:sz w:val="24"/>
          <w:szCs w:val="24"/>
        </w:rPr>
      </w:pPr>
    </w:p>
    <w:p w:rsidR="00AB4BE0" w:rsidRPr="00AB4BE0" w:rsidRDefault="00AB4BE0" w:rsidP="00AB4BE0">
      <w:pPr>
        <w:widowControl w:val="0"/>
        <w:spacing w:line="251" w:lineRule="exact"/>
        <w:rPr>
          <w:rFonts w:ascii="Times New Roman" w:hAnsi="Times New Roman" w:cs="Times New Roman"/>
          <w:sz w:val="24"/>
          <w:szCs w:val="24"/>
        </w:rPr>
      </w:pPr>
    </w:p>
    <w:p w:rsidR="00AB4BE0" w:rsidRPr="00AB4BE0" w:rsidRDefault="00AB4BE0" w:rsidP="00AB4BE0">
      <w:pPr>
        <w:widowControl w:val="0"/>
        <w:tabs>
          <w:tab w:val="center" w:pos="510"/>
          <w:tab w:val="left" w:pos="960"/>
        </w:tabs>
        <w:spacing w:line="284" w:lineRule="exact"/>
        <w:rPr>
          <w:rFonts w:ascii="Times New Roman" w:hAnsi="Times New Roman" w:cs="Times New Roman"/>
          <w:color w:val="000000"/>
          <w:sz w:val="24"/>
          <w:szCs w:val="24"/>
        </w:rPr>
      </w:pPr>
      <w:r w:rsidRPr="00AB4BE0">
        <w:rPr>
          <w:rFonts w:ascii="Times New Roman" w:hAnsi="Times New Roman" w:cs="Times New Roman"/>
          <w:color w:val="000000"/>
          <w:sz w:val="24"/>
          <w:szCs w:val="24"/>
        </w:rPr>
        <w:t xml:space="preserve">P 541  The Emergency Preparedness and Operations (EOP) group of proposed  </w:t>
      </w:r>
      <w:r w:rsidRPr="00AB4BE0">
        <w:rPr>
          <w:rFonts w:ascii="Times New Roman" w:hAnsi="Times New Roman" w:cs="Times New Roman"/>
          <w:sz w:val="24"/>
          <w:szCs w:val="24"/>
        </w:rPr>
        <w:tab/>
      </w:r>
      <w:r w:rsidRPr="00AB4BE0">
        <w:rPr>
          <w:rFonts w:ascii="Times New Roman" w:hAnsi="Times New Roman" w:cs="Times New Roman"/>
          <w:color w:val="000000"/>
          <w:sz w:val="24"/>
          <w:szCs w:val="24"/>
        </w:rPr>
        <w:t xml:space="preserve">Reliability Standards consists of nine Reliability Standards that address </w:t>
      </w:r>
      <w:r w:rsidRPr="00AB4BE0">
        <w:rPr>
          <w:rFonts w:ascii="Times New Roman" w:hAnsi="Times New Roman" w:cs="Times New Roman"/>
          <w:sz w:val="24"/>
          <w:szCs w:val="24"/>
        </w:rPr>
        <w:tab/>
      </w:r>
      <w:r w:rsidRPr="00AB4BE0">
        <w:rPr>
          <w:rFonts w:ascii="Times New Roman" w:hAnsi="Times New Roman" w:cs="Times New Roman"/>
          <w:color w:val="000000"/>
          <w:sz w:val="24"/>
          <w:szCs w:val="24"/>
        </w:rPr>
        <w:t>preparation for emergencies, necessary actions during emergencies and system restoration and reporting following disturbances.</w:t>
      </w:r>
    </w:p>
    <w:p w:rsidR="007A5B7C" w:rsidRPr="00AB4BE0" w:rsidRDefault="007A5B7C" w:rsidP="007A5B7C">
      <w:pPr>
        <w:rPr>
          <w:rFonts w:ascii="Times New Roman" w:hAnsi="Times New Roman" w:cs="Times New Roman"/>
          <w:b/>
          <w:sz w:val="24"/>
          <w:szCs w:val="24"/>
        </w:rPr>
      </w:pPr>
    </w:p>
    <w:p w:rsidR="007A5B7C" w:rsidRPr="00AB4BE0" w:rsidRDefault="007A5B7C" w:rsidP="007A5B7C">
      <w:pPr>
        <w:rPr>
          <w:rFonts w:ascii="Times New Roman" w:hAnsi="Times New Roman" w:cs="Times New Roman"/>
          <w:sz w:val="24"/>
          <w:szCs w:val="24"/>
        </w:rPr>
      </w:pPr>
      <w:r w:rsidRPr="00AB4BE0">
        <w:rPr>
          <w:rFonts w:ascii="Times New Roman" w:hAnsi="Times New Roman" w:cs="Times New Roman"/>
          <w:sz w:val="24"/>
          <w:szCs w:val="24"/>
        </w:rPr>
        <w:t>P 673.  Proposed Reliability Standard EOP-009-0 deals with documentation of blackstart generating unit test results. In the NOPR, the Commission proposed to approve EOP-009-0 as mandatory and enforceable without modifications.</w:t>
      </w:r>
    </w:p>
    <w:p w:rsidR="007A5B7C" w:rsidRPr="00AB4BE0" w:rsidRDefault="007A5B7C" w:rsidP="007A5B7C">
      <w:pPr>
        <w:rPr>
          <w:rFonts w:ascii="Times New Roman" w:hAnsi="Times New Roman" w:cs="Times New Roman"/>
          <w:sz w:val="24"/>
          <w:szCs w:val="24"/>
        </w:rPr>
      </w:pPr>
    </w:p>
    <w:p w:rsidR="007A5B7C" w:rsidRPr="00AB4BE0" w:rsidRDefault="007A5B7C" w:rsidP="007A5B7C">
      <w:pPr>
        <w:ind w:hanging="720"/>
        <w:rPr>
          <w:rFonts w:ascii="Times New Roman" w:hAnsi="Times New Roman" w:cs="Times New Roman"/>
          <w:sz w:val="24"/>
          <w:szCs w:val="24"/>
        </w:rPr>
      </w:pPr>
      <w:r w:rsidRPr="00AB4BE0">
        <w:rPr>
          <w:rFonts w:ascii="Times New Roman" w:hAnsi="Times New Roman" w:cs="Times New Roman"/>
          <w:sz w:val="24"/>
          <w:szCs w:val="24"/>
        </w:rPr>
        <w:tab/>
        <w:t>P 675.  The Commission believes that this Reliability Standard sufficiently addresses documentation of blackstart generating unit test results. Accordingly, the Commission approves Reliability Standard EOP-009-0 as mandatory and enforceable.</w:t>
      </w:r>
    </w:p>
    <w:p w:rsidR="00D90AF9" w:rsidRPr="00AB4BE0" w:rsidRDefault="00D90AF9">
      <w:pPr>
        <w:widowControl w:val="0"/>
        <w:spacing w:line="220" w:lineRule="exact"/>
        <w:rPr>
          <w:rFonts w:ascii="Times New Roman" w:hAnsi="Times New Roman" w:cs="Times New Roman"/>
          <w:sz w:val="24"/>
          <w:szCs w:val="24"/>
        </w:rPr>
      </w:pPr>
    </w:p>
    <w:sectPr w:rsidR="00D90AF9" w:rsidRPr="00AB4BE0" w:rsidSect="008A21C6">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1CE6" w:rsidRDefault="00E01CE6">
      <w:r>
        <w:separator/>
      </w:r>
    </w:p>
  </w:endnote>
  <w:endnote w:type="continuationSeparator" w:id="0">
    <w:p w:rsidR="00E01CE6" w:rsidRDefault="00E01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6AA3" w:rsidRDefault="002C6AA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5DF" w:rsidRPr="00595906" w:rsidRDefault="002A25DF" w:rsidP="00FA74C6">
    <w:pPr>
      <w:widowControl w:val="0"/>
      <w:spacing w:line="310" w:lineRule="exact"/>
      <w:rPr>
        <w:rFonts w:ascii="Times New Roman" w:hAnsi="Times New Roman" w:cs="Times New Roman"/>
        <w:color w:val="000000"/>
        <w:sz w:val="18"/>
        <w:szCs w:val="18"/>
      </w:rPr>
    </w:pPr>
    <w:r w:rsidRPr="00595906">
      <w:rPr>
        <w:rFonts w:ascii="Times New Roman" w:hAnsi="Times New Roman" w:cs="Times New Roman"/>
        <w:color w:val="000000"/>
        <w:sz w:val="18"/>
        <w:szCs w:val="18"/>
      </w:rPr>
      <w:t xml:space="preserve">NERC Compliance Questionnaire and Reliability Standard Audit Worksheet </w:t>
    </w:r>
  </w:p>
  <w:p w:rsidR="002A25DF" w:rsidRPr="00595906" w:rsidRDefault="002A25DF" w:rsidP="00FA74C6">
    <w:pPr>
      <w:widowControl w:val="0"/>
      <w:spacing w:line="220" w:lineRule="exact"/>
      <w:rPr>
        <w:rFonts w:ascii="Times New Roman" w:hAnsi="Times New Roman" w:cs="Times New Roman"/>
        <w:color w:val="000000"/>
        <w:sz w:val="18"/>
        <w:szCs w:val="18"/>
      </w:rPr>
    </w:pPr>
    <w:r w:rsidRPr="00595906">
      <w:rPr>
        <w:rFonts w:ascii="Times New Roman" w:hAnsi="Times New Roman" w:cs="Times New Roman"/>
        <w:color w:val="000000"/>
        <w:sz w:val="18"/>
        <w:szCs w:val="18"/>
      </w:rPr>
      <w:t>Compliance Enforcement Authority: _____________</w:t>
    </w:r>
  </w:p>
  <w:p w:rsidR="002A25DF" w:rsidRPr="00595906" w:rsidRDefault="002A25DF" w:rsidP="00FA74C6">
    <w:pPr>
      <w:widowControl w:val="0"/>
      <w:spacing w:line="220" w:lineRule="exact"/>
      <w:rPr>
        <w:rFonts w:ascii="Times New Roman" w:hAnsi="Times New Roman" w:cs="Times New Roman"/>
        <w:color w:val="000000"/>
        <w:sz w:val="18"/>
        <w:szCs w:val="18"/>
      </w:rPr>
    </w:pPr>
    <w:r w:rsidRPr="00595906">
      <w:rPr>
        <w:rFonts w:ascii="Times New Roman" w:hAnsi="Times New Roman" w:cs="Times New Roman"/>
        <w:color w:val="000000"/>
        <w:sz w:val="18"/>
        <w:szCs w:val="18"/>
      </w:rPr>
      <w:t>Registered Entity:</w:t>
    </w:r>
    <w:r w:rsidR="000C7417">
      <w:rPr>
        <w:rFonts w:ascii="Times New Roman" w:hAnsi="Times New Roman" w:cs="Times New Roman"/>
        <w:color w:val="000000"/>
        <w:sz w:val="18"/>
        <w:szCs w:val="18"/>
      </w:rPr>
      <w:t xml:space="preserve"> </w:t>
    </w:r>
    <w:r w:rsidRPr="00595906">
      <w:rPr>
        <w:rFonts w:ascii="Times New Roman" w:hAnsi="Times New Roman" w:cs="Times New Roman"/>
        <w:color w:val="000000"/>
        <w:sz w:val="18"/>
        <w:szCs w:val="18"/>
      </w:rPr>
      <w:t>___________________</w:t>
    </w:r>
    <w:r w:rsidRPr="00595906">
      <w:rPr>
        <w:rFonts w:ascii="Times New Roman" w:hAnsi="Times New Roman" w:cs="Times New Roman"/>
        <w:color w:val="000000"/>
        <w:sz w:val="18"/>
        <w:szCs w:val="18"/>
      </w:rPr>
      <w:tab/>
    </w:r>
    <w:r w:rsidRPr="00595906">
      <w:rPr>
        <w:rFonts w:ascii="Times New Roman" w:hAnsi="Times New Roman" w:cs="Times New Roman"/>
        <w:color w:val="000000"/>
        <w:sz w:val="18"/>
        <w:szCs w:val="18"/>
      </w:rPr>
      <w:tab/>
      <w:t xml:space="preserve">_ </w:t>
    </w:r>
  </w:p>
  <w:p w:rsidR="002A25DF" w:rsidRPr="00595906" w:rsidRDefault="002A25DF" w:rsidP="00FA74C6">
    <w:pPr>
      <w:widowControl w:val="0"/>
      <w:spacing w:line="220" w:lineRule="exact"/>
      <w:rPr>
        <w:rFonts w:ascii="Times New Roman" w:hAnsi="Times New Roman" w:cs="Times New Roman"/>
        <w:color w:val="000000"/>
        <w:sz w:val="18"/>
        <w:szCs w:val="18"/>
      </w:rPr>
    </w:pPr>
    <w:r w:rsidRPr="00595906">
      <w:rPr>
        <w:rFonts w:ascii="Times New Roman" w:hAnsi="Times New Roman" w:cs="Times New Roman"/>
        <w:color w:val="000000"/>
        <w:sz w:val="18"/>
        <w:szCs w:val="18"/>
      </w:rPr>
      <w:t>NCR Number:</w:t>
    </w:r>
    <w:r w:rsidR="000C7417">
      <w:rPr>
        <w:rFonts w:ascii="Times New Roman" w:hAnsi="Times New Roman" w:cs="Times New Roman"/>
        <w:color w:val="000000"/>
        <w:sz w:val="18"/>
        <w:szCs w:val="18"/>
      </w:rPr>
      <w:t xml:space="preserve"> </w:t>
    </w:r>
    <w:r w:rsidRPr="00595906">
      <w:rPr>
        <w:rFonts w:ascii="Times New Roman" w:hAnsi="Times New Roman" w:cs="Times New Roman"/>
        <w:color w:val="000000"/>
        <w:sz w:val="18"/>
        <w:szCs w:val="18"/>
      </w:rPr>
      <w:t xml:space="preserve">______________________ </w:t>
    </w:r>
  </w:p>
  <w:p w:rsidR="002A25DF" w:rsidRDefault="002A25DF" w:rsidP="00FA74C6">
    <w:pPr>
      <w:widowControl w:val="0"/>
      <w:spacing w:line="220" w:lineRule="exact"/>
      <w:rPr>
        <w:rFonts w:ascii="Times New Roman" w:hAnsi="Times New Roman" w:cs="Times New Roman"/>
        <w:color w:val="000000"/>
        <w:sz w:val="18"/>
        <w:szCs w:val="18"/>
      </w:rPr>
    </w:pPr>
    <w:r w:rsidRPr="00595906">
      <w:rPr>
        <w:rFonts w:ascii="Times New Roman" w:hAnsi="Times New Roman" w:cs="Times New Roman"/>
        <w:color w:val="000000"/>
        <w:sz w:val="18"/>
        <w:szCs w:val="18"/>
      </w:rPr>
      <w:t>Compliance Assessment Date:</w:t>
    </w:r>
    <w:r w:rsidR="000C7417">
      <w:rPr>
        <w:rFonts w:ascii="Times New Roman" w:hAnsi="Times New Roman" w:cs="Times New Roman"/>
        <w:color w:val="000000"/>
        <w:sz w:val="18"/>
        <w:szCs w:val="18"/>
      </w:rPr>
      <w:t xml:space="preserve"> </w:t>
    </w:r>
    <w:r w:rsidRPr="00595906">
      <w:rPr>
        <w:rFonts w:ascii="Times New Roman" w:hAnsi="Times New Roman" w:cs="Times New Roman"/>
        <w:color w:val="000000"/>
        <w:sz w:val="18"/>
        <w:szCs w:val="18"/>
      </w:rPr>
      <w:t xml:space="preserve">_____________ </w:t>
    </w:r>
  </w:p>
  <w:p w:rsidR="00494619" w:rsidRPr="00872AF8" w:rsidRDefault="00494619" w:rsidP="00494619">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EOP</w:t>
    </w:r>
    <w:r w:rsidRPr="00872AF8">
      <w:rPr>
        <w:rFonts w:ascii="Times New Roman" w:hAnsi="Times New Roman"/>
        <w:sz w:val="18"/>
        <w:szCs w:val="18"/>
      </w:rPr>
      <w:t>-00</w:t>
    </w:r>
    <w:r>
      <w:rPr>
        <w:rFonts w:ascii="Times New Roman" w:hAnsi="Times New Roman"/>
        <w:sz w:val="18"/>
        <w:szCs w:val="18"/>
      </w:rPr>
      <w:t>9</w:t>
    </w:r>
    <w:r w:rsidRPr="00872AF8">
      <w:rPr>
        <w:rFonts w:ascii="Times New Roman" w:hAnsi="Times New Roman"/>
        <w:sz w:val="18"/>
        <w:szCs w:val="18"/>
      </w:rPr>
      <w:t>-</w:t>
    </w:r>
    <w:r>
      <w:rPr>
        <w:rFonts w:ascii="Times New Roman" w:hAnsi="Times New Roman"/>
        <w:sz w:val="18"/>
        <w:szCs w:val="18"/>
      </w:rPr>
      <w:t>0</w:t>
    </w:r>
    <w:r w:rsidR="000C7417">
      <w:rPr>
        <w:rFonts w:ascii="Times New Roman" w:hAnsi="Times New Roman"/>
        <w:sz w:val="18"/>
        <w:szCs w:val="18"/>
      </w:rPr>
      <w:t>_2010</w:t>
    </w:r>
    <w:r w:rsidRPr="00872AF8">
      <w:rPr>
        <w:rFonts w:ascii="Times New Roman" w:hAnsi="Times New Roman"/>
        <w:sz w:val="18"/>
        <w:szCs w:val="18"/>
      </w:rPr>
      <w:t>_v1</w:t>
    </w:r>
  </w:p>
  <w:p w:rsidR="00494619" w:rsidRPr="00595906" w:rsidRDefault="000C7417" w:rsidP="00494619">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E378EA">
      <w:rPr>
        <w:rFonts w:ascii="Times New Roman" w:hAnsi="Times New Roman" w:cs="Times New Roman"/>
        <w:color w:val="000000"/>
        <w:sz w:val="18"/>
        <w:szCs w:val="18"/>
      </w:rPr>
      <w:t xml:space="preserve">October </w:t>
    </w:r>
    <w:r w:rsidR="00494619">
      <w:rPr>
        <w:rFonts w:ascii="Times New Roman" w:hAnsi="Times New Roman" w:cs="Times New Roman"/>
        <w:color w:val="000000"/>
        <w:sz w:val="18"/>
        <w:szCs w:val="18"/>
      </w:rPr>
      <w:t>2009</w:t>
    </w:r>
  </w:p>
  <w:p w:rsidR="002A25DF" w:rsidRPr="00595906" w:rsidRDefault="002A25DF" w:rsidP="00B66109">
    <w:pPr>
      <w:widowControl w:val="0"/>
      <w:spacing w:line="244" w:lineRule="exact"/>
      <w:jc w:val="center"/>
      <w:rPr>
        <w:rFonts w:ascii="Times New Roman" w:hAnsi="Times New Roman" w:cs="Times New Roman"/>
      </w:rPr>
    </w:pPr>
    <w:r w:rsidRPr="00595906">
      <w:rPr>
        <w:rStyle w:val="PageNumber"/>
        <w:rFonts w:ascii="Times New Roman" w:hAnsi="Times New Roman" w:cs="Times New Roman"/>
      </w:rPr>
      <w:fldChar w:fldCharType="begin"/>
    </w:r>
    <w:r w:rsidRPr="00595906">
      <w:rPr>
        <w:rStyle w:val="PageNumber"/>
        <w:rFonts w:ascii="Times New Roman" w:hAnsi="Times New Roman" w:cs="Times New Roman"/>
      </w:rPr>
      <w:instrText xml:space="preserve"> PAGE </w:instrText>
    </w:r>
    <w:r w:rsidRPr="00595906">
      <w:rPr>
        <w:rStyle w:val="PageNumber"/>
        <w:rFonts w:ascii="Times New Roman" w:hAnsi="Times New Roman" w:cs="Times New Roman"/>
      </w:rPr>
      <w:fldChar w:fldCharType="separate"/>
    </w:r>
    <w:r w:rsidR="00717881">
      <w:rPr>
        <w:rStyle w:val="PageNumber"/>
        <w:rFonts w:ascii="Times New Roman" w:hAnsi="Times New Roman" w:cs="Times New Roman"/>
        <w:noProof/>
      </w:rPr>
      <w:t>1</w:t>
    </w:r>
    <w:r w:rsidRPr="00595906">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6AA3" w:rsidRDefault="002C6A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1CE6" w:rsidRDefault="00E01CE6">
      <w:r>
        <w:separator/>
      </w:r>
    </w:p>
  </w:footnote>
  <w:footnote w:type="continuationSeparator" w:id="0">
    <w:p w:rsidR="00E01CE6" w:rsidRDefault="00E01C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6AA3" w:rsidRDefault="002C6AA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5DF" w:rsidRDefault="002A25DF">
    <w:pPr>
      <w:widowControl w:val="0"/>
      <w:spacing w:before="66"/>
      <w:rPr>
        <w:rFonts w:cs="Times New Roman"/>
      </w:rPr>
    </w:pPr>
  </w:p>
  <w:p w:rsidR="002A25DF" w:rsidRPr="006813F3" w:rsidRDefault="002A25DF" w:rsidP="00FA74C6">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2A25DF" w:rsidRPr="006813F3" w:rsidRDefault="002A25DF" w:rsidP="00FA74C6">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2C6AA3">
      <w:rPr>
        <w:rFonts w:ascii="Times New Roman" w:hAnsi="Times New Roman" w:cs="Times New Roman"/>
        <w:b/>
        <w:bCs/>
        <w:color w:val="000000"/>
        <w:sz w:val="28"/>
        <w:szCs w:val="28"/>
      </w:rPr>
      <w:t>Template</w:t>
    </w:r>
  </w:p>
  <w:p w:rsidR="002A25DF" w:rsidRDefault="00AF5EAF">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2A25DF" w:rsidRDefault="002A25DF">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6AA3" w:rsidRDefault="002C6A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F1F4907"/>
    <w:multiLevelType w:val="hybridMultilevel"/>
    <w:tmpl w:val="8E247D06"/>
    <w:lvl w:ilvl="0" w:tplc="04090001">
      <w:start w:val="1"/>
      <w:numFmt w:val="bullet"/>
      <w:lvlText w:val=""/>
      <w:lvlJc w:val="left"/>
      <w:pPr>
        <w:tabs>
          <w:tab w:val="num" w:pos="1710"/>
        </w:tabs>
        <w:ind w:left="1710" w:hanging="360"/>
      </w:pPr>
      <w:rPr>
        <w:rFonts w:ascii="Symbol" w:hAnsi="Symbol" w:hint="default"/>
      </w:rPr>
    </w:lvl>
    <w:lvl w:ilvl="1" w:tplc="04090003" w:tentative="1">
      <w:start w:val="1"/>
      <w:numFmt w:val="bullet"/>
      <w:lvlText w:val="o"/>
      <w:lvlJc w:val="left"/>
      <w:pPr>
        <w:tabs>
          <w:tab w:val="num" w:pos="2430"/>
        </w:tabs>
        <w:ind w:left="2430" w:hanging="360"/>
      </w:pPr>
      <w:rPr>
        <w:rFonts w:ascii="Courier New" w:hAnsi="Courier New" w:cs="Courier New" w:hint="default"/>
      </w:rPr>
    </w:lvl>
    <w:lvl w:ilvl="2" w:tplc="04090005" w:tentative="1">
      <w:start w:val="1"/>
      <w:numFmt w:val="bullet"/>
      <w:lvlText w:val=""/>
      <w:lvlJc w:val="left"/>
      <w:pPr>
        <w:tabs>
          <w:tab w:val="num" w:pos="3150"/>
        </w:tabs>
        <w:ind w:left="3150" w:hanging="360"/>
      </w:pPr>
      <w:rPr>
        <w:rFonts w:ascii="Wingdings" w:hAnsi="Wingding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cs="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2">
    <w:nsid w:val="4603329F"/>
    <w:multiLevelType w:val="multilevel"/>
    <w:tmpl w:val="C62287D8"/>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
    <w:nsid w:val="5AE07B5E"/>
    <w:multiLevelType w:val="hybridMultilevel"/>
    <w:tmpl w:val="29AACC2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4494"/>
    <w:rsid w:val="00010D1B"/>
    <w:rsid w:val="000111C4"/>
    <w:rsid w:val="00030A15"/>
    <w:rsid w:val="000655A8"/>
    <w:rsid w:val="00071C2C"/>
    <w:rsid w:val="0008537D"/>
    <w:rsid w:val="000A093A"/>
    <w:rsid w:val="000C7417"/>
    <w:rsid w:val="000C7D87"/>
    <w:rsid w:val="00123EFC"/>
    <w:rsid w:val="00134E91"/>
    <w:rsid w:val="00147533"/>
    <w:rsid w:val="00197088"/>
    <w:rsid w:val="002009E8"/>
    <w:rsid w:val="002028C2"/>
    <w:rsid w:val="002366A9"/>
    <w:rsid w:val="00236B92"/>
    <w:rsid w:val="00266301"/>
    <w:rsid w:val="00287573"/>
    <w:rsid w:val="002A25DF"/>
    <w:rsid w:val="002A39B7"/>
    <w:rsid w:val="002B6BFD"/>
    <w:rsid w:val="002C6AA3"/>
    <w:rsid w:val="002E35F6"/>
    <w:rsid w:val="002E4284"/>
    <w:rsid w:val="00333C6F"/>
    <w:rsid w:val="00350A2B"/>
    <w:rsid w:val="00383DD5"/>
    <w:rsid w:val="00387948"/>
    <w:rsid w:val="003B67F0"/>
    <w:rsid w:val="003D22CA"/>
    <w:rsid w:val="003E7A11"/>
    <w:rsid w:val="00405892"/>
    <w:rsid w:val="00423B27"/>
    <w:rsid w:val="00494619"/>
    <w:rsid w:val="004C6EE6"/>
    <w:rsid w:val="004D02AE"/>
    <w:rsid w:val="004E25A6"/>
    <w:rsid w:val="004E2FB9"/>
    <w:rsid w:val="005007BE"/>
    <w:rsid w:val="00502B0B"/>
    <w:rsid w:val="0052213A"/>
    <w:rsid w:val="0055602E"/>
    <w:rsid w:val="00595906"/>
    <w:rsid w:val="00597715"/>
    <w:rsid w:val="005F34EF"/>
    <w:rsid w:val="00643BBA"/>
    <w:rsid w:val="00670B81"/>
    <w:rsid w:val="0068482F"/>
    <w:rsid w:val="0069158F"/>
    <w:rsid w:val="006B596E"/>
    <w:rsid w:val="006C3FA1"/>
    <w:rsid w:val="006D74DA"/>
    <w:rsid w:val="006E1557"/>
    <w:rsid w:val="006E483F"/>
    <w:rsid w:val="006E7D86"/>
    <w:rsid w:val="007039F8"/>
    <w:rsid w:val="007134A4"/>
    <w:rsid w:val="00717420"/>
    <w:rsid w:val="00717881"/>
    <w:rsid w:val="00723B8A"/>
    <w:rsid w:val="00761C7E"/>
    <w:rsid w:val="007A5B7C"/>
    <w:rsid w:val="007B1E2A"/>
    <w:rsid w:val="007E245C"/>
    <w:rsid w:val="00801F64"/>
    <w:rsid w:val="00813536"/>
    <w:rsid w:val="0081354C"/>
    <w:rsid w:val="00832B73"/>
    <w:rsid w:val="00836EAD"/>
    <w:rsid w:val="00841CB4"/>
    <w:rsid w:val="0086163E"/>
    <w:rsid w:val="008A21C6"/>
    <w:rsid w:val="008A61E4"/>
    <w:rsid w:val="008B0122"/>
    <w:rsid w:val="008C4DE1"/>
    <w:rsid w:val="008C58A2"/>
    <w:rsid w:val="00910D61"/>
    <w:rsid w:val="00934C50"/>
    <w:rsid w:val="00936E6F"/>
    <w:rsid w:val="00963DEC"/>
    <w:rsid w:val="009849AD"/>
    <w:rsid w:val="00984C65"/>
    <w:rsid w:val="009958AC"/>
    <w:rsid w:val="009B5A22"/>
    <w:rsid w:val="009B7878"/>
    <w:rsid w:val="009C73C4"/>
    <w:rsid w:val="009E25E1"/>
    <w:rsid w:val="009E2B24"/>
    <w:rsid w:val="00A00E02"/>
    <w:rsid w:val="00A17629"/>
    <w:rsid w:val="00A76F05"/>
    <w:rsid w:val="00A95897"/>
    <w:rsid w:val="00AB4BE0"/>
    <w:rsid w:val="00AB4F14"/>
    <w:rsid w:val="00AC5606"/>
    <w:rsid w:val="00AE7C3B"/>
    <w:rsid w:val="00AF5EAF"/>
    <w:rsid w:val="00B147CD"/>
    <w:rsid w:val="00B334F3"/>
    <w:rsid w:val="00B60EFE"/>
    <w:rsid w:val="00B627B7"/>
    <w:rsid w:val="00B66109"/>
    <w:rsid w:val="00B67691"/>
    <w:rsid w:val="00BA7FC1"/>
    <w:rsid w:val="00BB0FE1"/>
    <w:rsid w:val="00BE0D14"/>
    <w:rsid w:val="00BE7F92"/>
    <w:rsid w:val="00C01CC7"/>
    <w:rsid w:val="00C243D4"/>
    <w:rsid w:val="00C62ED0"/>
    <w:rsid w:val="00C77B23"/>
    <w:rsid w:val="00C96F5A"/>
    <w:rsid w:val="00CA0CDB"/>
    <w:rsid w:val="00CC2E61"/>
    <w:rsid w:val="00CD662B"/>
    <w:rsid w:val="00CE6A7A"/>
    <w:rsid w:val="00D03A7E"/>
    <w:rsid w:val="00D04F48"/>
    <w:rsid w:val="00D31894"/>
    <w:rsid w:val="00D33197"/>
    <w:rsid w:val="00D377A2"/>
    <w:rsid w:val="00D516EF"/>
    <w:rsid w:val="00D67370"/>
    <w:rsid w:val="00D90AF9"/>
    <w:rsid w:val="00D94F66"/>
    <w:rsid w:val="00DA382C"/>
    <w:rsid w:val="00DA614E"/>
    <w:rsid w:val="00DC5767"/>
    <w:rsid w:val="00DE16C2"/>
    <w:rsid w:val="00E00011"/>
    <w:rsid w:val="00E01CE6"/>
    <w:rsid w:val="00E12062"/>
    <w:rsid w:val="00E378EA"/>
    <w:rsid w:val="00E53900"/>
    <w:rsid w:val="00E804E2"/>
    <w:rsid w:val="00E82685"/>
    <w:rsid w:val="00E93524"/>
    <w:rsid w:val="00EA1C73"/>
    <w:rsid w:val="00EB2E25"/>
    <w:rsid w:val="00EB3986"/>
    <w:rsid w:val="00EB4A63"/>
    <w:rsid w:val="00EF0841"/>
    <w:rsid w:val="00F445A5"/>
    <w:rsid w:val="00F45087"/>
    <w:rsid w:val="00F46969"/>
    <w:rsid w:val="00F672C4"/>
    <w:rsid w:val="00FA74C6"/>
    <w:rsid w:val="00FC6391"/>
    <w:rsid w:val="00FF4736"/>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6E572981-3CB0-46BA-9ECA-5A1A858EA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8C4DE1"/>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styleId="LightShading-Accent1">
    <w:name w:val="Light Shading Accent 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936E6F"/>
    <w:pPr>
      <w:numPr>
        <w:numId w:val="2"/>
      </w:numPr>
      <w:tabs>
        <w:tab w:val="left" w:pos="2592"/>
        <w:tab w:val="left" w:pos="3240"/>
      </w:tabs>
      <w:autoSpaceDE/>
      <w:autoSpaceDN/>
      <w:adjustRightInd/>
      <w:spacing w:after="120"/>
    </w:pPr>
    <w:rPr>
      <w:rFonts w:ascii="Times New Roman" w:hAnsi="Times New Roman" w:cs="Times New Roman"/>
      <w:sz w:val="22"/>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character" w:customStyle="1" w:styleId="Heading1Char">
    <w:name w:val="Heading 1 Char"/>
    <w:link w:val="Heading1"/>
    <w:rsid w:val="000C741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harChar3">
    <w:name w:val="Char Char3"/>
    <w:rsid w:val="00E82685"/>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B147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1176</Words>
  <Characters>6704</Characters>
  <Application>Microsoft Office Word</Application>
  <DocSecurity>0</DocSecurity>
  <Lines>55</Lines>
  <Paragraphs>15</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Subject Matter Experts</vt:lpstr>
      <vt:lpstr>Supporting Evidence and Documentation</vt:lpstr>
      <vt:lpstr>Reliability Standard Language</vt:lpstr>
      <vt:lpstr>Supplemental Information</vt:lpstr>
      <vt:lpstr/>
      <vt:lpstr/>
      <vt:lpstr>Compliance Findings Summary (to be filled out by auditor)</vt:lpstr>
    </vt:vector>
  </TitlesOfParts>
  <Company/>
  <LinksUpToDate>false</LinksUpToDate>
  <CharactersWithSpaces>7865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2013-09-25T18:41:00Z</dcterms:created>
  <dcterms:modified xsi:type="dcterms:W3CDTF">2013-10-18T20:13:00Z</dcterms:modified>
</cp:coreProperties>
</file>